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2C51D2">
      <w:pPr>
        <w:jc w:val="right"/>
        <w:rPr>
          <w:rFonts w:ascii="Arial" w:hAnsi="Arial" w:cs="Arial"/>
          <w:bCs/>
        </w:rPr>
      </w:pPr>
      <w:r>
        <w:rPr>
          <w:rFonts w:ascii="Arial" w:hAnsi="Arial" w:cs="Arial"/>
          <w:bCs/>
        </w:rPr>
        <w:t>Reg.No. ____________</w:t>
      </w:r>
    </w:p>
    <w:p w:rsidR="00F266A7" w:rsidRDefault="002C51D2" w:rsidP="002C51D2">
      <w:pPr>
        <w:jc w:val="center"/>
        <w:rPr>
          <w:b/>
          <w:sz w:val="28"/>
          <w:szCs w:val="28"/>
        </w:rPr>
      </w:pPr>
      <w:r>
        <w:rPr>
          <w:rFonts w:ascii="Arial" w:hAnsi="Arial" w:cs="Arial"/>
          <w:bCs/>
          <w:noProof/>
        </w:rPr>
        <w:drawing>
          <wp:inline distT="0" distB="0" distL="0" distR="0">
            <wp:extent cx="4785775" cy="530398"/>
            <wp:effectExtent l="19050" t="0" r="0" b="0"/>
            <wp:docPr id="4" name="Picture 3"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5527A4" w:rsidRDefault="005133D7" w:rsidP="005527A4">
      <w:pPr>
        <w:jc w:val="center"/>
        <w:rPr>
          <w:b/>
          <w:sz w:val="28"/>
          <w:szCs w:val="28"/>
        </w:rPr>
      </w:pPr>
      <w:r>
        <w:rPr>
          <w:b/>
          <w:sz w:val="28"/>
          <w:szCs w:val="28"/>
        </w:rPr>
        <w:t>En</w:t>
      </w:r>
      <w:r w:rsidR="00266439">
        <w:rPr>
          <w:b/>
          <w:sz w:val="28"/>
          <w:szCs w:val="28"/>
        </w:rPr>
        <w:t>d Semester Examination – Nov/Dec</w:t>
      </w:r>
      <w:r>
        <w:rPr>
          <w:b/>
          <w:sz w:val="28"/>
          <w:szCs w:val="28"/>
        </w:rPr>
        <w:t xml:space="preserve"> </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70681C" w:rsidP="00875196">
            <w:pPr>
              <w:pStyle w:val="Title"/>
              <w:jc w:val="left"/>
              <w:rPr>
                <w:b/>
              </w:rPr>
            </w:pPr>
            <w:r>
              <w:rPr>
                <w:b/>
              </w:rPr>
              <w:t>14CE2013</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70681C" w:rsidP="00875196">
            <w:pPr>
              <w:pStyle w:val="Title"/>
              <w:jc w:val="left"/>
              <w:rPr>
                <w:b/>
              </w:rPr>
            </w:pPr>
            <w:r>
              <w:rPr>
                <w:b/>
                <w:szCs w:val="24"/>
              </w:rPr>
              <w:t>DESIGN OF STEEL STRUCTURES</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B620BE" w:rsidRDefault="00B620BE" w:rsidP="00B620BE">
      <w:pPr>
        <w:pStyle w:val="Title"/>
        <w:rPr>
          <w:b/>
        </w:rPr>
      </w:pPr>
      <w:r>
        <w:rPr>
          <w:b/>
        </w:rPr>
        <w:t>(IS 800-2007, IS SP 6-1/Steel tables book are permitted)</w:t>
      </w:r>
    </w:p>
    <w:p w:rsidR="005527A4" w:rsidRDefault="005527A4" w:rsidP="005527A4">
      <w:pPr>
        <w:jc w:val="center"/>
        <w:rPr>
          <w:b/>
          <w:u w:val="single"/>
        </w:rPr>
      </w:pPr>
      <w:r w:rsidRPr="004C0F5A">
        <w:rPr>
          <w:b/>
          <w:u w:val="single"/>
        </w:rPr>
        <w:t>ANSWER ALL QUESTIONS</w:t>
      </w:r>
      <w:r>
        <w:rPr>
          <w:b/>
          <w:u w:val="single"/>
        </w:rPr>
        <w:t xml:space="preserve"> (5 x 20 = 100 Marks)</w:t>
      </w:r>
    </w:p>
    <w:p w:rsidR="00D2403E" w:rsidRDefault="00D2403E" w:rsidP="005527A4">
      <w:pPr>
        <w:jc w:val="center"/>
        <w:rPr>
          <w:b/>
          <w:u w:val="single"/>
        </w:rPr>
      </w:pPr>
    </w:p>
    <w:tbl>
      <w:tblPr>
        <w:tblW w:w="10440" w:type="dxa"/>
        <w:tblInd w:w="10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30"/>
        <w:gridCol w:w="720"/>
        <w:gridCol w:w="6930"/>
        <w:gridCol w:w="180"/>
        <w:gridCol w:w="990"/>
        <w:gridCol w:w="990"/>
      </w:tblGrid>
      <w:tr w:rsidR="005D0F4A" w:rsidRPr="00E43850" w:rsidTr="00C62157">
        <w:trPr>
          <w:trHeight w:val="132"/>
        </w:trPr>
        <w:tc>
          <w:tcPr>
            <w:tcW w:w="630" w:type="dxa"/>
            <w:shd w:val="clear" w:color="auto" w:fill="auto"/>
            <w:vAlign w:val="center"/>
          </w:tcPr>
          <w:p w:rsidR="005D0F4A" w:rsidRPr="00C62157" w:rsidRDefault="005D0F4A" w:rsidP="00982C29">
            <w:pPr>
              <w:jc w:val="center"/>
              <w:rPr>
                <w:b/>
                <w:color w:val="000000" w:themeColor="text1"/>
              </w:rPr>
            </w:pPr>
            <w:r w:rsidRPr="00C62157">
              <w:rPr>
                <w:b/>
                <w:color w:val="000000" w:themeColor="text1"/>
              </w:rPr>
              <w:t>Q. No.</w:t>
            </w:r>
          </w:p>
        </w:tc>
        <w:tc>
          <w:tcPr>
            <w:tcW w:w="720" w:type="dxa"/>
            <w:shd w:val="clear" w:color="auto" w:fill="auto"/>
            <w:vAlign w:val="center"/>
          </w:tcPr>
          <w:p w:rsidR="005D0F4A" w:rsidRPr="00C62157" w:rsidRDefault="005D0F4A" w:rsidP="00982C29">
            <w:pPr>
              <w:jc w:val="center"/>
              <w:rPr>
                <w:b/>
                <w:color w:val="000000" w:themeColor="text1"/>
              </w:rPr>
            </w:pPr>
            <w:r w:rsidRPr="00C62157">
              <w:rPr>
                <w:b/>
                <w:color w:val="000000" w:themeColor="text1"/>
              </w:rPr>
              <w:t>Sub Div.</w:t>
            </w:r>
          </w:p>
        </w:tc>
        <w:tc>
          <w:tcPr>
            <w:tcW w:w="6930" w:type="dxa"/>
            <w:shd w:val="clear" w:color="auto" w:fill="auto"/>
            <w:vAlign w:val="center"/>
          </w:tcPr>
          <w:p w:rsidR="005D0F4A" w:rsidRPr="00C62157" w:rsidRDefault="005D0F4A" w:rsidP="00982C29">
            <w:pPr>
              <w:jc w:val="center"/>
              <w:rPr>
                <w:b/>
                <w:color w:val="000000" w:themeColor="text1"/>
              </w:rPr>
            </w:pPr>
            <w:r w:rsidRPr="00C62157">
              <w:rPr>
                <w:b/>
                <w:color w:val="000000" w:themeColor="text1"/>
              </w:rPr>
              <w:t>Questions</w:t>
            </w:r>
          </w:p>
        </w:tc>
        <w:tc>
          <w:tcPr>
            <w:tcW w:w="1170" w:type="dxa"/>
            <w:gridSpan w:val="2"/>
            <w:shd w:val="clear" w:color="auto" w:fill="auto"/>
            <w:vAlign w:val="center"/>
          </w:tcPr>
          <w:p w:rsidR="005D0F4A" w:rsidRPr="00C62157" w:rsidRDefault="005D0F4A" w:rsidP="00982C29">
            <w:pPr>
              <w:jc w:val="center"/>
              <w:rPr>
                <w:b/>
                <w:color w:val="000000" w:themeColor="text1"/>
              </w:rPr>
            </w:pPr>
            <w:r w:rsidRPr="00C62157">
              <w:rPr>
                <w:b/>
                <w:color w:val="000000" w:themeColor="text1"/>
              </w:rPr>
              <w:t>Course</w:t>
            </w:r>
          </w:p>
          <w:p w:rsidR="005D0F4A" w:rsidRPr="00C62157" w:rsidRDefault="005D0F4A" w:rsidP="00982C29">
            <w:pPr>
              <w:jc w:val="center"/>
              <w:rPr>
                <w:b/>
                <w:color w:val="000000" w:themeColor="text1"/>
              </w:rPr>
            </w:pPr>
            <w:r w:rsidRPr="00C62157">
              <w:rPr>
                <w:b/>
                <w:color w:val="000000" w:themeColor="text1"/>
              </w:rPr>
              <w:t>Outcome</w:t>
            </w:r>
          </w:p>
        </w:tc>
        <w:tc>
          <w:tcPr>
            <w:tcW w:w="990" w:type="dxa"/>
            <w:shd w:val="clear" w:color="auto" w:fill="auto"/>
            <w:vAlign w:val="center"/>
          </w:tcPr>
          <w:p w:rsidR="005D0F4A" w:rsidRPr="00C62157" w:rsidRDefault="005D0F4A" w:rsidP="00982C29">
            <w:pPr>
              <w:jc w:val="center"/>
              <w:rPr>
                <w:b/>
                <w:color w:val="000000" w:themeColor="text1"/>
              </w:rPr>
            </w:pPr>
            <w:r w:rsidRPr="00C62157">
              <w:rPr>
                <w:b/>
                <w:color w:val="000000" w:themeColor="text1"/>
              </w:rPr>
              <w:t>Marks</w:t>
            </w:r>
          </w:p>
        </w:tc>
      </w:tr>
      <w:tr w:rsidR="00F44ACB" w:rsidRPr="00E43850" w:rsidTr="00C62157">
        <w:trPr>
          <w:trHeight w:val="42"/>
        </w:trPr>
        <w:tc>
          <w:tcPr>
            <w:tcW w:w="630" w:type="dxa"/>
            <w:vMerge w:val="restart"/>
            <w:shd w:val="clear" w:color="auto" w:fill="auto"/>
          </w:tcPr>
          <w:p w:rsidR="00F44ACB" w:rsidRPr="00E43850" w:rsidRDefault="00F44ACB" w:rsidP="007C763E">
            <w:pPr>
              <w:jc w:val="center"/>
              <w:rPr>
                <w:color w:val="000000" w:themeColor="text1"/>
              </w:rPr>
            </w:pPr>
            <w:r w:rsidRPr="00E43850">
              <w:rPr>
                <w:color w:val="000000" w:themeColor="text1"/>
              </w:rPr>
              <w:t>1.</w:t>
            </w:r>
          </w:p>
        </w:tc>
        <w:tc>
          <w:tcPr>
            <w:tcW w:w="720" w:type="dxa"/>
            <w:shd w:val="clear" w:color="auto" w:fill="auto"/>
          </w:tcPr>
          <w:p w:rsidR="00F44ACB" w:rsidRPr="00E43850" w:rsidRDefault="00F44ACB" w:rsidP="00F44ACB">
            <w:pPr>
              <w:jc w:val="center"/>
              <w:rPr>
                <w:color w:val="000000" w:themeColor="text1"/>
              </w:rPr>
            </w:pPr>
            <w:r w:rsidRPr="00E43850">
              <w:rPr>
                <w:color w:val="000000" w:themeColor="text1"/>
              </w:rPr>
              <w:t>a.</w:t>
            </w:r>
          </w:p>
        </w:tc>
        <w:tc>
          <w:tcPr>
            <w:tcW w:w="6930" w:type="dxa"/>
            <w:shd w:val="clear" w:color="auto" w:fill="auto"/>
          </w:tcPr>
          <w:p w:rsidR="00F44ACB" w:rsidRPr="00E43850" w:rsidRDefault="00A36250" w:rsidP="00821DC8">
            <w:pPr>
              <w:jc w:val="both"/>
              <w:rPr>
                <w:color w:val="000000" w:themeColor="text1"/>
              </w:rPr>
            </w:pPr>
            <w:r w:rsidRPr="00E43850">
              <w:rPr>
                <w:color w:val="000000" w:themeColor="text1"/>
              </w:rPr>
              <w:t xml:space="preserve">Can you </w:t>
            </w:r>
            <w:r w:rsidR="00821DC8">
              <w:rPr>
                <w:color w:val="000000" w:themeColor="text1"/>
              </w:rPr>
              <w:t>state how an I section and a hollow circular tubular section be classified as per the code.</w:t>
            </w:r>
          </w:p>
        </w:tc>
        <w:tc>
          <w:tcPr>
            <w:tcW w:w="1170" w:type="dxa"/>
            <w:gridSpan w:val="2"/>
            <w:shd w:val="clear" w:color="auto" w:fill="auto"/>
            <w:vAlign w:val="center"/>
          </w:tcPr>
          <w:p w:rsidR="00F44ACB" w:rsidRPr="00C62157" w:rsidRDefault="00F44ACB" w:rsidP="00EF1FCB">
            <w:pPr>
              <w:jc w:val="center"/>
              <w:rPr>
                <w:color w:val="000000" w:themeColor="text1"/>
                <w:sz w:val="22"/>
                <w:szCs w:val="22"/>
              </w:rPr>
            </w:pPr>
            <w:r w:rsidRPr="00C62157">
              <w:rPr>
                <w:color w:val="000000" w:themeColor="text1"/>
                <w:sz w:val="22"/>
                <w:szCs w:val="22"/>
              </w:rPr>
              <w:t>CO1</w:t>
            </w:r>
          </w:p>
        </w:tc>
        <w:tc>
          <w:tcPr>
            <w:tcW w:w="990" w:type="dxa"/>
            <w:shd w:val="clear" w:color="auto" w:fill="auto"/>
            <w:vAlign w:val="center"/>
          </w:tcPr>
          <w:p w:rsidR="00F44ACB" w:rsidRPr="00E43850" w:rsidRDefault="00F44ACB" w:rsidP="00EF1FCB">
            <w:pPr>
              <w:jc w:val="center"/>
              <w:rPr>
                <w:color w:val="000000" w:themeColor="text1"/>
              </w:rPr>
            </w:pPr>
            <w:r w:rsidRPr="00E43850">
              <w:rPr>
                <w:color w:val="000000" w:themeColor="text1"/>
              </w:rPr>
              <w:t>5</w:t>
            </w:r>
          </w:p>
        </w:tc>
      </w:tr>
      <w:tr w:rsidR="00F44ACB" w:rsidRPr="00E43850" w:rsidTr="00C62157">
        <w:trPr>
          <w:trHeight w:val="42"/>
        </w:trPr>
        <w:tc>
          <w:tcPr>
            <w:tcW w:w="630" w:type="dxa"/>
            <w:vMerge/>
            <w:shd w:val="clear" w:color="auto" w:fill="auto"/>
          </w:tcPr>
          <w:p w:rsidR="00F44ACB" w:rsidRPr="00E43850" w:rsidRDefault="00F44ACB" w:rsidP="00670A67">
            <w:pPr>
              <w:rPr>
                <w:color w:val="000000" w:themeColor="text1"/>
              </w:rPr>
            </w:pPr>
          </w:p>
        </w:tc>
        <w:tc>
          <w:tcPr>
            <w:tcW w:w="720" w:type="dxa"/>
            <w:shd w:val="clear" w:color="auto" w:fill="auto"/>
          </w:tcPr>
          <w:p w:rsidR="00F44ACB" w:rsidRPr="00E43850" w:rsidRDefault="00F44ACB" w:rsidP="00F44ACB">
            <w:pPr>
              <w:jc w:val="center"/>
              <w:rPr>
                <w:color w:val="000000" w:themeColor="text1"/>
              </w:rPr>
            </w:pPr>
            <w:r w:rsidRPr="00E43850">
              <w:rPr>
                <w:color w:val="000000" w:themeColor="text1"/>
              </w:rPr>
              <w:t>b.</w:t>
            </w:r>
          </w:p>
        </w:tc>
        <w:tc>
          <w:tcPr>
            <w:tcW w:w="6930" w:type="dxa"/>
            <w:shd w:val="clear" w:color="auto" w:fill="auto"/>
          </w:tcPr>
          <w:p w:rsidR="00F44ACB" w:rsidRDefault="00A36250" w:rsidP="00DC2C04">
            <w:pPr>
              <w:jc w:val="both"/>
              <w:rPr>
                <w:color w:val="000000" w:themeColor="text1"/>
              </w:rPr>
            </w:pPr>
            <w:r w:rsidRPr="00E43850">
              <w:rPr>
                <w:color w:val="000000" w:themeColor="text1"/>
              </w:rPr>
              <w:t xml:space="preserve">Determine the maximum load on a steel flat 200 x 10mm having </w:t>
            </w:r>
            <w:r w:rsidR="004604B8">
              <w:rPr>
                <w:color w:val="000000" w:themeColor="text1"/>
              </w:rPr>
              <w:t xml:space="preserve">      </w:t>
            </w:r>
            <w:r w:rsidRPr="00E43850">
              <w:rPr>
                <w:color w:val="000000" w:themeColor="text1"/>
              </w:rPr>
              <w:t xml:space="preserve">3 bolts of M20 bolts in 22mm holes in two rows, connected to gusset plate of 10mm thick as shown in the </w:t>
            </w:r>
            <w:r w:rsidR="00DC2C04">
              <w:rPr>
                <w:color w:val="000000" w:themeColor="text1"/>
              </w:rPr>
              <w:t>Fig. 1</w:t>
            </w:r>
            <w:r w:rsidRPr="00E43850">
              <w:rPr>
                <w:color w:val="000000" w:themeColor="text1"/>
              </w:rPr>
              <w:t xml:space="preserve">. </w:t>
            </w:r>
          </w:p>
          <w:p w:rsidR="00F27E6D" w:rsidRDefault="00F27E6D" w:rsidP="00F27E6D">
            <w:pPr>
              <w:jc w:val="center"/>
              <w:rPr>
                <w:color w:val="000000" w:themeColor="text1"/>
              </w:rPr>
            </w:pPr>
            <w:r w:rsidRPr="00F27E6D">
              <w:rPr>
                <w:noProof/>
                <w:color w:val="000000" w:themeColor="text1"/>
              </w:rPr>
              <w:drawing>
                <wp:inline distT="0" distB="0" distL="0" distR="0">
                  <wp:extent cx="2799340" cy="1349511"/>
                  <wp:effectExtent l="19050" t="0" r="1010" b="0"/>
                  <wp:docPr id="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rotWithShape="1">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21399" b="18340"/>
                          <a:stretch/>
                        </pic:blipFill>
                        <pic:spPr bwMode="auto">
                          <a:xfrm>
                            <a:off x="0" y="0"/>
                            <a:ext cx="2811175" cy="1355216"/>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F27E6D" w:rsidRPr="00E43850" w:rsidRDefault="00F27E6D" w:rsidP="00F27E6D">
            <w:pPr>
              <w:jc w:val="center"/>
              <w:rPr>
                <w:color w:val="000000" w:themeColor="text1"/>
              </w:rPr>
            </w:pPr>
            <w:r>
              <w:rPr>
                <w:color w:val="000000" w:themeColor="text1"/>
              </w:rPr>
              <w:t>Fig.1</w:t>
            </w:r>
          </w:p>
        </w:tc>
        <w:tc>
          <w:tcPr>
            <w:tcW w:w="1170" w:type="dxa"/>
            <w:gridSpan w:val="2"/>
            <w:shd w:val="clear" w:color="auto" w:fill="auto"/>
            <w:vAlign w:val="center"/>
          </w:tcPr>
          <w:p w:rsidR="00F44ACB" w:rsidRPr="00C62157" w:rsidRDefault="00F44ACB" w:rsidP="002E677B">
            <w:pPr>
              <w:jc w:val="center"/>
              <w:rPr>
                <w:color w:val="000000" w:themeColor="text1"/>
                <w:sz w:val="22"/>
                <w:szCs w:val="22"/>
              </w:rPr>
            </w:pPr>
            <w:r w:rsidRPr="00C62157">
              <w:rPr>
                <w:color w:val="000000" w:themeColor="text1"/>
                <w:sz w:val="22"/>
                <w:szCs w:val="22"/>
              </w:rPr>
              <w:t>CO</w:t>
            </w:r>
            <w:r w:rsidR="002E677B" w:rsidRPr="00C62157">
              <w:rPr>
                <w:color w:val="000000" w:themeColor="text1"/>
                <w:sz w:val="22"/>
                <w:szCs w:val="22"/>
              </w:rPr>
              <w:t>2</w:t>
            </w:r>
          </w:p>
        </w:tc>
        <w:tc>
          <w:tcPr>
            <w:tcW w:w="990" w:type="dxa"/>
            <w:shd w:val="clear" w:color="auto" w:fill="auto"/>
            <w:vAlign w:val="center"/>
          </w:tcPr>
          <w:p w:rsidR="00F44ACB" w:rsidRPr="00E43850" w:rsidRDefault="00F44ACB" w:rsidP="00EF1FCB">
            <w:pPr>
              <w:jc w:val="center"/>
              <w:rPr>
                <w:color w:val="000000" w:themeColor="text1"/>
              </w:rPr>
            </w:pPr>
            <w:r w:rsidRPr="00E43850">
              <w:rPr>
                <w:color w:val="000000" w:themeColor="text1"/>
              </w:rPr>
              <w:t>15</w:t>
            </w:r>
          </w:p>
        </w:tc>
      </w:tr>
      <w:tr w:rsidR="00F44ACB" w:rsidRPr="00E43850" w:rsidTr="00C62157">
        <w:trPr>
          <w:trHeight w:val="90"/>
        </w:trPr>
        <w:tc>
          <w:tcPr>
            <w:tcW w:w="10440" w:type="dxa"/>
            <w:gridSpan w:val="6"/>
            <w:shd w:val="clear" w:color="auto" w:fill="auto"/>
            <w:vAlign w:val="center"/>
          </w:tcPr>
          <w:p w:rsidR="00F44ACB" w:rsidRPr="00C62157" w:rsidRDefault="00F44ACB" w:rsidP="00EF1FCB">
            <w:pPr>
              <w:jc w:val="center"/>
              <w:rPr>
                <w:color w:val="000000" w:themeColor="text1"/>
              </w:rPr>
            </w:pPr>
            <w:r w:rsidRPr="00C62157">
              <w:rPr>
                <w:color w:val="000000" w:themeColor="text1"/>
              </w:rPr>
              <w:t>(OR)</w:t>
            </w:r>
          </w:p>
        </w:tc>
      </w:tr>
      <w:tr w:rsidR="00F44ACB" w:rsidRPr="00E43850" w:rsidTr="00C62157">
        <w:trPr>
          <w:trHeight w:val="90"/>
        </w:trPr>
        <w:tc>
          <w:tcPr>
            <w:tcW w:w="630" w:type="dxa"/>
            <w:vMerge w:val="restart"/>
            <w:shd w:val="clear" w:color="auto" w:fill="auto"/>
          </w:tcPr>
          <w:p w:rsidR="00F44ACB" w:rsidRPr="00E43850" w:rsidRDefault="00F44ACB" w:rsidP="007C763E">
            <w:pPr>
              <w:jc w:val="center"/>
              <w:rPr>
                <w:color w:val="000000" w:themeColor="text1"/>
              </w:rPr>
            </w:pPr>
            <w:r w:rsidRPr="00E43850">
              <w:rPr>
                <w:color w:val="000000" w:themeColor="text1"/>
              </w:rPr>
              <w:t>2.</w:t>
            </w:r>
          </w:p>
        </w:tc>
        <w:tc>
          <w:tcPr>
            <w:tcW w:w="720" w:type="dxa"/>
            <w:shd w:val="clear" w:color="auto" w:fill="auto"/>
          </w:tcPr>
          <w:p w:rsidR="00F44ACB" w:rsidRPr="00E43850" w:rsidRDefault="00F44ACB" w:rsidP="00F44ACB">
            <w:pPr>
              <w:jc w:val="center"/>
              <w:rPr>
                <w:color w:val="000000" w:themeColor="text1"/>
              </w:rPr>
            </w:pPr>
            <w:r w:rsidRPr="00E43850">
              <w:rPr>
                <w:color w:val="000000" w:themeColor="text1"/>
              </w:rPr>
              <w:t>a.</w:t>
            </w:r>
          </w:p>
        </w:tc>
        <w:tc>
          <w:tcPr>
            <w:tcW w:w="6930" w:type="dxa"/>
            <w:shd w:val="clear" w:color="auto" w:fill="auto"/>
          </w:tcPr>
          <w:p w:rsidR="00F44ACB" w:rsidRPr="00E43850" w:rsidRDefault="00060743" w:rsidP="00982C29">
            <w:pPr>
              <w:jc w:val="both"/>
              <w:rPr>
                <w:color w:val="000000" w:themeColor="text1"/>
              </w:rPr>
            </w:pPr>
            <w:r w:rsidRPr="00E43850">
              <w:rPr>
                <w:bCs/>
                <w:color w:val="000000" w:themeColor="text1"/>
              </w:rPr>
              <w:t>How would you decide on the safety requirement</w:t>
            </w:r>
            <w:r w:rsidR="00982C29">
              <w:rPr>
                <w:bCs/>
                <w:color w:val="000000" w:themeColor="text1"/>
              </w:rPr>
              <w:t xml:space="preserve">s of </w:t>
            </w:r>
            <w:r w:rsidRPr="00E43850">
              <w:rPr>
                <w:bCs/>
                <w:color w:val="000000" w:themeColor="text1"/>
              </w:rPr>
              <w:t>tension members with regard to IS 800-2007?</w:t>
            </w:r>
          </w:p>
        </w:tc>
        <w:tc>
          <w:tcPr>
            <w:tcW w:w="1170" w:type="dxa"/>
            <w:gridSpan w:val="2"/>
            <w:shd w:val="clear" w:color="auto" w:fill="auto"/>
            <w:vAlign w:val="center"/>
          </w:tcPr>
          <w:p w:rsidR="00F44ACB" w:rsidRPr="00C62157" w:rsidRDefault="00F44ACB" w:rsidP="00EF1FCB">
            <w:pPr>
              <w:jc w:val="center"/>
              <w:rPr>
                <w:color w:val="000000" w:themeColor="text1"/>
                <w:sz w:val="22"/>
                <w:szCs w:val="22"/>
              </w:rPr>
            </w:pPr>
            <w:r w:rsidRPr="00C62157">
              <w:rPr>
                <w:color w:val="000000" w:themeColor="text1"/>
                <w:sz w:val="22"/>
                <w:szCs w:val="22"/>
              </w:rPr>
              <w:t>CO1</w:t>
            </w:r>
          </w:p>
        </w:tc>
        <w:tc>
          <w:tcPr>
            <w:tcW w:w="990" w:type="dxa"/>
            <w:shd w:val="clear" w:color="auto" w:fill="auto"/>
            <w:vAlign w:val="center"/>
          </w:tcPr>
          <w:p w:rsidR="00F44ACB" w:rsidRPr="00E43850" w:rsidRDefault="00F44ACB" w:rsidP="00EF1FCB">
            <w:pPr>
              <w:jc w:val="center"/>
              <w:rPr>
                <w:color w:val="000000" w:themeColor="text1"/>
              </w:rPr>
            </w:pPr>
            <w:r w:rsidRPr="00E43850">
              <w:rPr>
                <w:color w:val="000000" w:themeColor="text1"/>
              </w:rPr>
              <w:t>5</w:t>
            </w:r>
          </w:p>
        </w:tc>
      </w:tr>
      <w:tr w:rsidR="00F44ACB" w:rsidRPr="00E43850" w:rsidTr="00C62157">
        <w:trPr>
          <w:trHeight w:val="90"/>
        </w:trPr>
        <w:tc>
          <w:tcPr>
            <w:tcW w:w="630" w:type="dxa"/>
            <w:vMerge/>
            <w:shd w:val="clear" w:color="auto" w:fill="auto"/>
          </w:tcPr>
          <w:p w:rsidR="00F44ACB" w:rsidRPr="00E43850" w:rsidRDefault="00F44ACB" w:rsidP="00670A67">
            <w:pPr>
              <w:rPr>
                <w:color w:val="000000" w:themeColor="text1"/>
              </w:rPr>
            </w:pPr>
          </w:p>
        </w:tc>
        <w:tc>
          <w:tcPr>
            <w:tcW w:w="720" w:type="dxa"/>
            <w:shd w:val="clear" w:color="auto" w:fill="auto"/>
          </w:tcPr>
          <w:p w:rsidR="00F44ACB" w:rsidRPr="00E43850" w:rsidRDefault="00F44ACB" w:rsidP="00F44ACB">
            <w:pPr>
              <w:jc w:val="center"/>
              <w:rPr>
                <w:color w:val="000000" w:themeColor="text1"/>
              </w:rPr>
            </w:pPr>
            <w:r w:rsidRPr="00E43850">
              <w:rPr>
                <w:color w:val="000000" w:themeColor="text1"/>
              </w:rPr>
              <w:t>b.</w:t>
            </w:r>
          </w:p>
        </w:tc>
        <w:tc>
          <w:tcPr>
            <w:tcW w:w="6930" w:type="dxa"/>
            <w:shd w:val="clear" w:color="auto" w:fill="auto"/>
          </w:tcPr>
          <w:p w:rsidR="00F27E6D" w:rsidRDefault="005F3F28" w:rsidP="00DC2C04">
            <w:pPr>
              <w:jc w:val="both"/>
            </w:pPr>
            <w:r>
              <w:t xml:space="preserve">Design a suitable longitudinal fillet weld to connect the plates as shown in </w:t>
            </w:r>
            <w:r w:rsidR="00DC2C04">
              <w:t xml:space="preserve">Fig. </w:t>
            </w:r>
            <w:r w:rsidR="00EF1FCB">
              <w:t xml:space="preserve">2 </w:t>
            </w:r>
            <w:r>
              <w:t>to transmit a pull equal to the full strength of small plate. Given: Plates are 12mm thick, grade of plates Fe 410 and welding to be made in workshop.</w:t>
            </w:r>
          </w:p>
          <w:p w:rsidR="00F27E6D" w:rsidRDefault="00F27E6D" w:rsidP="00F27E6D">
            <w:pPr>
              <w:jc w:val="center"/>
              <w:rPr>
                <w:color w:val="000000" w:themeColor="text1"/>
              </w:rPr>
            </w:pPr>
            <w:r w:rsidRPr="00F27E6D">
              <w:rPr>
                <w:noProof/>
                <w:color w:val="000000" w:themeColor="text1"/>
              </w:rPr>
              <w:drawing>
                <wp:inline distT="0" distB="0" distL="0" distR="0">
                  <wp:extent cx="2895600" cy="838200"/>
                  <wp:effectExtent l="19050" t="0" r="0" b="0"/>
                  <wp:docPr id="7" name="Picture 2"/>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8" cstate="print"/>
                          <a:srcRect l="8250" t="20149" r="8251" b="14179"/>
                          <a:stretch>
                            <a:fillRect/>
                          </a:stretch>
                        </pic:blipFill>
                        <pic:spPr bwMode="auto">
                          <a:xfrm>
                            <a:off x="0" y="0"/>
                            <a:ext cx="2895600" cy="838200"/>
                          </a:xfrm>
                          <a:prstGeom prst="rect">
                            <a:avLst/>
                          </a:prstGeom>
                          <a:noFill/>
                          <a:ln w="9525">
                            <a:noFill/>
                            <a:miter lim="800000"/>
                            <a:headEnd/>
                            <a:tailEnd/>
                          </a:ln>
                        </pic:spPr>
                      </pic:pic>
                    </a:graphicData>
                  </a:graphic>
                </wp:inline>
              </w:drawing>
            </w:r>
          </w:p>
          <w:p w:rsidR="00F27E6D" w:rsidRPr="00E43850" w:rsidRDefault="00F27E6D" w:rsidP="00F27E6D">
            <w:pPr>
              <w:jc w:val="center"/>
              <w:rPr>
                <w:color w:val="000000" w:themeColor="text1"/>
              </w:rPr>
            </w:pPr>
            <w:r>
              <w:rPr>
                <w:color w:val="000000" w:themeColor="text1"/>
              </w:rPr>
              <w:t>Fig.2</w:t>
            </w:r>
          </w:p>
        </w:tc>
        <w:tc>
          <w:tcPr>
            <w:tcW w:w="1170" w:type="dxa"/>
            <w:gridSpan w:val="2"/>
            <w:shd w:val="clear" w:color="auto" w:fill="auto"/>
            <w:vAlign w:val="center"/>
          </w:tcPr>
          <w:p w:rsidR="00F44ACB" w:rsidRPr="00C62157" w:rsidRDefault="00F44ACB" w:rsidP="00EF1FCB">
            <w:pPr>
              <w:jc w:val="center"/>
              <w:rPr>
                <w:color w:val="000000" w:themeColor="text1"/>
                <w:sz w:val="22"/>
                <w:szCs w:val="22"/>
              </w:rPr>
            </w:pPr>
            <w:r w:rsidRPr="00C62157">
              <w:rPr>
                <w:color w:val="000000" w:themeColor="text1"/>
                <w:sz w:val="22"/>
                <w:szCs w:val="22"/>
              </w:rPr>
              <w:t>CO2</w:t>
            </w:r>
          </w:p>
        </w:tc>
        <w:tc>
          <w:tcPr>
            <w:tcW w:w="990" w:type="dxa"/>
            <w:shd w:val="clear" w:color="auto" w:fill="auto"/>
            <w:vAlign w:val="center"/>
          </w:tcPr>
          <w:p w:rsidR="00F44ACB" w:rsidRPr="00E43850" w:rsidRDefault="00F44ACB" w:rsidP="00EF1FCB">
            <w:pPr>
              <w:jc w:val="center"/>
              <w:rPr>
                <w:color w:val="000000" w:themeColor="text1"/>
              </w:rPr>
            </w:pPr>
            <w:r w:rsidRPr="00E43850">
              <w:rPr>
                <w:color w:val="000000" w:themeColor="text1"/>
              </w:rPr>
              <w:t>15</w:t>
            </w:r>
          </w:p>
        </w:tc>
      </w:tr>
      <w:tr w:rsidR="00F44ACB" w:rsidRPr="00E43850" w:rsidTr="00C62157">
        <w:trPr>
          <w:trHeight w:val="42"/>
        </w:trPr>
        <w:tc>
          <w:tcPr>
            <w:tcW w:w="630" w:type="dxa"/>
            <w:vMerge/>
            <w:shd w:val="clear" w:color="auto" w:fill="auto"/>
          </w:tcPr>
          <w:p w:rsidR="00F44ACB" w:rsidRPr="00E43850" w:rsidRDefault="00F44ACB" w:rsidP="00670A67">
            <w:pPr>
              <w:rPr>
                <w:color w:val="000000" w:themeColor="text1"/>
              </w:rPr>
            </w:pPr>
          </w:p>
        </w:tc>
        <w:tc>
          <w:tcPr>
            <w:tcW w:w="720" w:type="dxa"/>
            <w:shd w:val="clear" w:color="auto" w:fill="auto"/>
          </w:tcPr>
          <w:p w:rsidR="00F44ACB" w:rsidRPr="00E43850" w:rsidRDefault="00F44ACB" w:rsidP="00670A67">
            <w:pPr>
              <w:rPr>
                <w:color w:val="000000" w:themeColor="text1"/>
              </w:rPr>
            </w:pPr>
          </w:p>
        </w:tc>
        <w:tc>
          <w:tcPr>
            <w:tcW w:w="6930" w:type="dxa"/>
            <w:shd w:val="clear" w:color="auto" w:fill="auto"/>
          </w:tcPr>
          <w:p w:rsidR="00F44ACB" w:rsidRPr="00E43850" w:rsidRDefault="00F44ACB" w:rsidP="00670A67">
            <w:pPr>
              <w:rPr>
                <w:color w:val="000000" w:themeColor="text1"/>
              </w:rPr>
            </w:pPr>
          </w:p>
        </w:tc>
        <w:tc>
          <w:tcPr>
            <w:tcW w:w="1170" w:type="dxa"/>
            <w:gridSpan w:val="2"/>
            <w:shd w:val="clear" w:color="auto" w:fill="auto"/>
            <w:vAlign w:val="center"/>
          </w:tcPr>
          <w:p w:rsidR="00F44ACB" w:rsidRPr="00C62157" w:rsidRDefault="00F44ACB" w:rsidP="00EF1FCB">
            <w:pPr>
              <w:jc w:val="center"/>
              <w:rPr>
                <w:color w:val="000000" w:themeColor="text1"/>
                <w:sz w:val="22"/>
                <w:szCs w:val="22"/>
              </w:rPr>
            </w:pPr>
          </w:p>
        </w:tc>
        <w:tc>
          <w:tcPr>
            <w:tcW w:w="990" w:type="dxa"/>
            <w:shd w:val="clear" w:color="auto" w:fill="auto"/>
            <w:vAlign w:val="center"/>
          </w:tcPr>
          <w:p w:rsidR="00F44ACB" w:rsidRPr="00E43850" w:rsidRDefault="00F44ACB" w:rsidP="00EF1FCB">
            <w:pPr>
              <w:jc w:val="center"/>
              <w:rPr>
                <w:color w:val="000000" w:themeColor="text1"/>
              </w:rPr>
            </w:pPr>
          </w:p>
        </w:tc>
      </w:tr>
      <w:tr w:rsidR="00A938E9" w:rsidRPr="00E43850" w:rsidTr="00C62157">
        <w:trPr>
          <w:trHeight w:val="566"/>
        </w:trPr>
        <w:tc>
          <w:tcPr>
            <w:tcW w:w="630" w:type="dxa"/>
            <w:vMerge w:val="restart"/>
            <w:shd w:val="clear" w:color="auto" w:fill="auto"/>
          </w:tcPr>
          <w:p w:rsidR="00A938E9" w:rsidRPr="00E43850" w:rsidRDefault="00A938E9" w:rsidP="00A938E9">
            <w:pPr>
              <w:jc w:val="center"/>
              <w:rPr>
                <w:color w:val="000000" w:themeColor="text1"/>
              </w:rPr>
            </w:pPr>
            <w:r w:rsidRPr="00E43850">
              <w:rPr>
                <w:color w:val="000000" w:themeColor="text1"/>
              </w:rPr>
              <w:t>3.</w:t>
            </w:r>
          </w:p>
        </w:tc>
        <w:tc>
          <w:tcPr>
            <w:tcW w:w="720" w:type="dxa"/>
            <w:shd w:val="clear" w:color="auto" w:fill="auto"/>
          </w:tcPr>
          <w:p w:rsidR="00A938E9" w:rsidRPr="00E43850" w:rsidRDefault="00A938E9" w:rsidP="00E8554C">
            <w:pPr>
              <w:jc w:val="center"/>
              <w:rPr>
                <w:color w:val="000000" w:themeColor="text1"/>
              </w:rPr>
            </w:pPr>
            <w:r w:rsidRPr="00E43850">
              <w:rPr>
                <w:color w:val="000000" w:themeColor="text1"/>
              </w:rPr>
              <w:t>a.</w:t>
            </w:r>
          </w:p>
        </w:tc>
        <w:tc>
          <w:tcPr>
            <w:tcW w:w="6930" w:type="dxa"/>
            <w:shd w:val="clear" w:color="auto" w:fill="auto"/>
          </w:tcPr>
          <w:p w:rsidR="00A938E9" w:rsidRPr="00E43850" w:rsidRDefault="00A938E9" w:rsidP="00982C29">
            <w:pPr>
              <w:jc w:val="both"/>
              <w:rPr>
                <w:color w:val="000000" w:themeColor="text1"/>
              </w:rPr>
            </w:pPr>
            <w:r w:rsidRPr="00E43850">
              <w:rPr>
                <w:color w:val="000000" w:themeColor="text1"/>
              </w:rPr>
              <w:t xml:space="preserve">What value would you choose for the effective length of a compression member </w:t>
            </w:r>
            <w:r>
              <w:rPr>
                <w:color w:val="000000" w:themeColor="text1"/>
              </w:rPr>
              <w:t>for different support conditions?</w:t>
            </w:r>
          </w:p>
        </w:tc>
        <w:tc>
          <w:tcPr>
            <w:tcW w:w="1170" w:type="dxa"/>
            <w:gridSpan w:val="2"/>
            <w:shd w:val="clear" w:color="auto" w:fill="auto"/>
            <w:vAlign w:val="center"/>
          </w:tcPr>
          <w:p w:rsidR="00A938E9" w:rsidRPr="00C62157" w:rsidRDefault="00A938E9" w:rsidP="00EF1FCB">
            <w:pPr>
              <w:jc w:val="center"/>
              <w:rPr>
                <w:color w:val="000000" w:themeColor="text1"/>
                <w:sz w:val="22"/>
                <w:szCs w:val="22"/>
              </w:rPr>
            </w:pPr>
            <w:r w:rsidRPr="00C62157">
              <w:rPr>
                <w:color w:val="000000" w:themeColor="text1"/>
                <w:sz w:val="22"/>
                <w:szCs w:val="22"/>
              </w:rPr>
              <w:t>CO1</w:t>
            </w:r>
          </w:p>
        </w:tc>
        <w:tc>
          <w:tcPr>
            <w:tcW w:w="990" w:type="dxa"/>
            <w:shd w:val="clear" w:color="auto" w:fill="auto"/>
            <w:vAlign w:val="center"/>
          </w:tcPr>
          <w:p w:rsidR="00A938E9" w:rsidRPr="00E43850" w:rsidRDefault="00A938E9" w:rsidP="00EF1FCB">
            <w:pPr>
              <w:jc w:val="center"/>
              <w:rPr>
                <w:color w:val="000000" w:themeColor="text1"/>
              </w:rPr>
            </w:pPr>
            <w:r w:rsidRPr="00E43850">
              <w:rPr>
                <w:color w:val="000000" w:themeColor="text1"/>
              </w:rPr>
              <w:t>5</w:t>
            </w:r>
          </w:p>
        </w:tc>
      </w:tr>
      <w:tr w:rsidR="00A938E9" w:rsidRPr="00E43850" w:rsidTr="00C62157">
        <w:trPr>
          <w:trHeight w:val="1169"/>
        </w:trPr>
        <w:tc>
          <w:tcPr>
            <w:tcW w:w="630" w:type="dxa"/>
            <w:vMerge/>
            <w:shd w:val="clear" w:color="auto" w:fill="auto"/>
          </w:tcPr>
          <w:p w:rsidR="00A938E9" w:rsidRPr="00E43850" w:rsidRDefault="00A938E9" w:rsidP="00670A67">
            <w:pPr>
              <w:rPr>
                <w:color w:val="000000" w:themeColor="text1"/>
              </w:rPr>
            </w:pPr>
          </w:p>
        </w:tc>
        <w:tc>
          <w:tcPr>
            <w:tcW w:w="720" w:type="dxa"/>
            <w:shd w:val="clear" w:color="auto" w:fill="auto"/>
          </w:tcPr>
          <w:p w:rsidR="00A938E9" w:rsidRPr="00E43850" w:rsidRDefault="00A938E9" w:rsidP="00E8554C">
            <w:pPr>
              <w:jc w:val="center"/>
              <w:rPr>
                <w:color w:val="000000" w:themeColor="text1"/>
              </w:rPr>
            </w:pPr>
            <w:r w:rsidRPr="00E43850">
              <w:rPr>
                <w:color w:val="000000" w:themeColor="text1"/>
              </w:rPr>
              <w:t>b.</w:t>
            </w:r>
          </w:p>
        </w:tc>
        <w:tc>
          <w:tcPr>
            <w:tcW w:w="6930" w:type="dxa"/>
            <w:shd w:val="clear" w:color="auto" w:fill="auto"/>
          </w:tcPr>
          <w:p w:rsidR="00A938E9" w:rsidRPr="00E43850" w:rsidRDefault="00A938E9" w:rsidP="00982C29">
            <w:pPr>
              <w:pStyle w:val="NoSpacing"/>
              <w:jc w:val="both"/>
              <w:rPr>
                <w:color w:val="000000" w:themeColor="text1"/>
              </w:rPr>
            </w:pPr>
            <w:r w:rsidRPr="00E43850">
              <w:rPr>
                <w:rFonts w:eastAsiaTheme="minorEastAsia"/>
                <w:color w:val="000000" w:themeColor="text1"/>
              </w:rPr>
              <w:t>Calculate the maximum tension allowed on a single angle ISA 100 × 100 × 8 if it is connected on one side of gusset plate of 10 mm thick with bolts of 22mm diameter. Bolt strength is 47</w:t>
            </w:r>
            <w:r w:rsidR="00C60298">
              <w:rPr>
                <w:rFonts w:eastAsiaTheme="minorEastAsia"/>
                <w:color w:val="000000" w:themeColor="text1"/>
              </w:rPr>
              <w:t xml:space="preserve"> </w:t>
            </w:r>
            <w:r w:rsidRPr="00E43850">
              <w:rPr>
                <w:rFonts w:eastAsiaTheme="minorEastAsia"/>
                <w:color w:val="000000" w:themeColor="text1"/>
              </w:rPr>
              <w:t>kN per bolt. End distance is 40mm and pitch for bolts is 60mm</w:t>
            </w:r>
          </w:p>
        </w:tc>
        <w:tc>
          <w:tcPr>
            <w:tcW w:w="1170" w:type="dxa"/>
            <w:gridSpan w:val="2"/>
            <w:shd w:val="clear" w:color="auto" w:fill="auto"/>
            <w:vAlign w:val="center"/>
          </w:tcPr>
          <w:p w:rsidR="00A938E9" w:rsidRPr="00C62157" w:rsidRDefault="00A938E9" w:rsidP="00EF1FCB">
            <w:pPr>
              <w:jc w:val="center"/>
              <w:rPr>
                <w:color w:val="000000" w:themeColor="text1"/>
                <w:sz w:val="22"/>
                <w:szCs w:val="22"/>
              </w:rPr>
            </w:pPr>
            <w:r w:rsidRPr="00C62157">
              <w:rPr>
                <w:color w:val="000000" w:themeColor="text1"/>
                <w:sz w:val="22"/>
                <w:szCs w:val="22"/>
              </w:rPr>
              <w:t>CO2</w:t>
            </w:r>
          </w:p>
        </w:tc>
        <w:tc>
          <w:tcPr>
            <w:tcW w:w="990" w:type="dxa"/>
            <w:shd w:val="clear" w:color="auto" w:fill="auto"/>
            <w:vAlign w:val="center"/>
          </w:tcPr>
          <w:p w:rsidR="00A938E9" w:rsidRPr="00E43850" w:rsidRDefault="00A938E9" w:rsidP="00EF1FCB">
            <w:pPr>
              <w:jc w:val="center"/>
              <w:rPr>
                <w:color w:val="000000" w:themeColor="text1"/>
              </w:rPr>
            </w:pPr>
            <w:r w:rsidRPr="00E43850">
              <w:rPr>
                <w:color w:val="000000" w:themeColor="text1"/>
              </w:rPr>
              <w:t>15</w:t>
            </w:r>
          </w:p>
        </w:tc>
      </w:tr>
      <w:tr w:rsidR="00F44ACB" w:rsidRPr="00E43850" w:rsidTr="00C62157">
        <w:trPr>
          <w:trHeight w:val="90"/>
        </w:trPr>
        <w:tc>
          <w:tcPr>
            <w:tcW w:w="10440" w:type="dxa"/>
            <w:gridSpan w:val="6"/>
            <w:shd w:val="clear" w:color="auto" w:fill="auto"/>
            <w:vAlign w:val="center"/>
          </w:tcPr>
          <w:p w:rsidR="00F44ACB" w:rsidRPr="00C62157" w:rsidRDefault="00F44ACB" w:rsidP="00EF1FCB">
            <w:pPr>
              <w:jc w:val="center"/>
              <w:rPr>
                <w:color w:val="000000" w:themeColor="text1"/>
              </w:rPr>
            </w:pPr>
            <w:r w:rsidRPr="00C62157">
              <w:rPr>
                <w:color w:val="000000" w:themeColor="text1"/>
              </w:rPr>
              <w:t>(OR)</w:t>
            </w:r>
          </w:p>
        </w:tc>
      </w:tr>
      <w:tr w:rsidR="00A938E9" w:rsidRPr="00E43850" w:rsidTr="00C62157">
        <w:trPr>
          <w:trHeight w:val="90"/>
        </w:trPr>
        <w:tc>
          <w:tcPr>
            <w:tcW w:w="630" w:type="dxa"/>
            <w:vMerge w:val="restart"/>
            <w:shd w:val="clear" w:color="auto" w:fill="auto"/>
          </w:tcPr>
          <w:p w:rsidR="00A938E9" w:rsidRPr="00E43850" w:rsidRDefault="00A938E9" w:rsidP="00A938E9">
            <w:pPr>
              <w:jc w:val="center"/>
              <w:rPr>
                <w:color w:val="000000" w:themeColor="text1"/>
              </w:rPr>
            </w:pPr>
            <w:r>
              <w:rPr>
                <w:color w:val="000000" w:themeColor="text1"/>
              </w:rPr>
              <w:t>4.</w:t>
            </w:r>
          </w:p>
        </w:tc>
        <w:tc>
          <w:tcPr>
            <w:tcW w:w="720" w:type="dxa"/>
            <w:shd w:val="clear" w:color="auto" w:fill="auto"/>
          </w:tcPr>
          <w:p w:rsidR="00A938E9" w:rsidRPr="00E43850" w:rsidRDefault="00A938E9" w:rsidP="00060743">
            <w:pPr>
              <w:jc w:val="center"/>
              <w:rPr>
                <w:color w:val="000000" w:themeColor="text1"/>
              </w:rPr>
            </w:pPr>
            <w:r w:rsidRPr="00E43850">
              <w:rPr>
                <w:color w:val="000000" w:themeColor="text1"/>
              </w:rPr>
              <w:t>a.</w:t>
            </w:r>
          </w:p>
        </w:tc>
        <w:tc>
          <w:tcPr>
            <w:tcW w:w="6930" w:type="dxa"/>
            <w:shd w:val="clear" w:color="auto" w:fill="auto"/>
          </w:tcPr>
          <w:p w:rsidR="00A938E9" w:rsidRPr="00E43850" w:rsidRDefault="00A938E9" w:rsidP="00060743">
            <w:pPr>
              <w:jc w:val="both"/>
              <w:rPr>
                <w:color w:val="000000" w:themeColor="text1"/>
              </w:rPr>
            </w:pPr>
            <w:r w:rsidRPr="00E43850">
              <w:rPr>
                <w:color w:val="000000" w:themeColor="text1"/>
              </w:rPr>
              <w:t>Can you bringout how would you choose the effective length of  compression members for different support conditions.</w:t>
            </w:r>
          </w:p>
        </w:tc>
        <w:tc>
          <w:tcPr>
            <w:tcW w:w="1170" w:type="dxa"/>
            <w:gridSpan w:val="2"/>
            <w:shd w:val="clear" w:color="auto" w:fill="auto"/>
            <w:vAlign w:val="center"/>
          </w:tcPr>
          <w:p w:rsidR="00A938E9" w:rsidRPr="00C62157" w:rsidRDefault="00A938E9" w:rsidP="00EF1FCB">
            <w:pPr>
              <w:jc w:val="center"/>
              <w:rPr>
                <w:color w:val="000000" w:themeColor="text1"/>
                <w:sz w:val="22"/>
                <w:szCs w:val="22"/>
              </w:rPr>
            </w:pPr>
            <w:r w:rsidRPr="00C62157">
              <w:rPr>
                <w:color w:val="000000" w:themeColor="text1"/>
                <w:sz w:val="22"/>
                <w:szCs w:val="22"/>
              </w:rPr>
              <w:t>CO1</w:t>
            </w:r>
          </w:p>
        </w:tc>
        <w:tc>
          <w:tcPr>
            <w:tcW w:w="990" w:type="dxa"/>
            <w:shd w:val="clear" w:color="auto" w:fill="auto"/>
            <w:vAlign w:val="center"/>
          </w:tcPr>
          <w:p w:rsidR="00A938E9" w:rsidRPr="00E43850" w:rsidRDefault="00A938E9" w:rsidP="00EF1FCB">
            <w:pPr>
              <w:jc w:val="center"/>
              <w:rPr>
                <w:color w:val="000000" w:themeColor="text1"/>
              </w:rPr>
            </w:pPr>
            <w:r w:rsidRPr="00E43850">
              <w:rPr>
                <w:color w:val="000000" w:themeColor="text1"/>
              </w:rPr>
              <w:t>5</w:t>
            </w:r>
          </w:p>
        </w:tc>
      </w:tr>
      <w:tr w:rsidR="00A938E9" w:rsidRPr="00E43850" w:rsidTr="00C62157">
        <w:trPr>
          <w:trHeight w:val="90"/>
        </w:trPr>
        <w:tc>
          <w:tcPr>
            <w:tcW w:w="630" w:type="dxa"/>
            <w:vMerge/>
            <w:shd w:val="clear" w:color="auto" w:fill="auto"/>
          </w:tcPr>
          <w:p w:rsidR="00A938E9" w:rsidRPr="00E43850" w:rsidRDefault="00A938E9" w:rsidP="00670A67">
            <w:pPr>
              <w:rPr>
                <w:color w:val="000000" w:themeColor="text1"/>
              </w:rPr>
            </w:pPr>
          </w:p>
        </w:tc>
        <w:tc>
          <w:tcPr>
            <w:tcW w:w="720" w:type="dxa"/>
            <w:shd w:val="clear" w:color="auto" w:fill="auto"/>
          </w:tcPr>
          <w:p w:rsidR="00A938E9" w:rsidRPr="00E43850" w:rsidRDefault="00A938E9" w:rsidP="00060743">
            <w:pPr>
              <w:jc w:val="center"/>
              <w:rPr>
                <w:color w:val="000000" w:themeColor="text1"/>
              </w:rPr>
            </w:pPr>
            <w:r w:rsidRPr="00E43850">
              <w:rPr>
                <w:color w:val="000000" w:themeColor="text1"/>
              </w:rPr>
              <w:t>b.</w:t>
            </w:r>
          </w:p>
        </w:tc>
        <w:tc>
          <w:tcPr>
            <w:tcW w:w="6930" w:type="dxa"/>
            <w:shd w:val="clear" w:color="auto" w:fill="auto"/>
          </w:tcPr>
          <w:p w:rsidR="00A938E9" w:rsidRPr="00E43850" w:rsidRDefault="00A938E9" w:rsidP="00B82DAB">
            <w:pPr>
              <w:jc w:val="both"/>
              <w:rPr>
                <w:color w:val="000000" w:themeColor="text1"/>
              </w:rPr>
            </w:pPr>
            <w:r>
              <w:rPr>
                <w:color w:val="000000" w:themeColor="text1"/>
              </w:rPr>
              <w:t xml:space="preserve">Enumerate the design procedure of a battened column. </w:t>
            </w:r>
          </w:p>
        </w:tc>
        <w:tc>
          <w:tcPr>
            <w:tcW w:w="1170" w:type="dxa"/>
            <w:gridSpan w:val="2"/>
            <w:shd w:val="clear" w:color="auto" w:fill="auto"/>
            <w:vAlign w:val="center"/>
          </w:tcPr>
          <w:p w:rsidR="00A938E9" w:rsidRPr="00C62157" w:rsidRDefault="00A938E9" w:rsidP="002E677B">
            <w:pPr>
              <w:jc w:val="center"/>
              <w:rPr>
                <w:color w:val="000000" w:themeColor="text1"/>
                <w:sz w:val="22"/>
                <w:szCs w:val="22"/>
              </w:rPr>
            </w:pPr>
            <w:r w:rsidRPr="00C62157">
              <w:rPr>
                <w:color w:val="000000" w:themeColor="text1"/>
                <w:sz w:val="22"/>
                <w:szCs w:val="22"/>
              </w:rPr>
              <w:t>CO2</w:t>
            </w:r>
          </w:p>
        </w:tc>
        <w:tc>
          <w:tcPr>
            <w:tcW w:w="990" w:type="dxa"/>
            <w:shd w:val="clear" w:color="auto" w:fill="auto"/>
            <w:vAlign w:val="center"/>
          </w:tcPr>
          <w:p w:rsidR="00A938E9" w:rsidRPr="00E43850" w:rsidRDefault="00A938E9" w:rsidP="00EF1FCB">
            <w:pPr>
              <w:jc w:val="center"/>
              <w:rPr>
                <w:color w:val="000000" w:themeColor="text1"/>
              </w:rPr>
            </w:pPr>
            <w:r w:rsidRPr="00E43850">
              <w:rPr>
                <w:color w:val="000000" w:themeColor="text1"/>
              </w:rPr>
              <w:t>15</w:t>
            </w:r>
          </w:p>
        </w:tc>
      </w:tr>
      <w:tr w:rsidR="00060743" w:rsidRPr="00E43850" w:rsidTr="00C62157">
        <w:trPr>
          <w:trHeight w:val="90"/>
        </w:trPr>
        <w:tc>
          <w:tcPr>
            <w:tcW w:w="630" w:type="dxa"/>
            <w:shd w:val="clear" w:color="auto" w:fill="auto"/>
          </w:tcPr>
          <w:p w:rsidR="00060743" w:rsidRPr="00E43850" w:rsidRDefault="00060743" w:rsidP="00670A67">
            <w:pPr>
              <w:rPr>
                <w:color w:val="000000" w:themeColor="text1"/>
              </w:rPr>
            </w:pPr>
          </w:p>
        </w:tc>
        <w:tc>
          <w:tcPr>
            <w:tcW w:w="720" w:type="dxa"/>
            <w:shd w:val="clear" w:color="auto" w:fill="auto"/>
          </w:tcPr>
          <w:p w:rsidR="00060743" w:rsidRPr="00E43850" w:rsidRDefault="00060743" w:rsidP="00670A67">
            <w:pPr>
              <w:rPr>
                <w:color w:val="000000" w:themeColor="text1"/>
              </w:rPr>
            </w:pPr>
          </w:p>
        </w:tc>
        <w:tc>
          <w:tcPr>
            <w:tcW w:w="6930" w:type="dxa"/>
            <w:shd w:val="clear" w:color="auto" w:fill="auto"/>
          </w:tcPr>
          <w:p w:rsidR="00060743" w:rsidRPr="00E43850" w:rsidRDefault="00060743" w:rsidP="00E004C8">
            <w:pPr>
              <w:jc w:val="both"/>
              <w:rPr>
                <w:color w:val="000000" w:themeColor="text1"/>
              </w:rPr>
            </w:pPr>
          </w:p>
        </w:tc>
        <w:tc>
          <w:tcPr>
            <w:tcW w:w="1170" w:type="dxa"/>
            <w:gridSpan w:val="2"/>
            <w:shd w:val="clear" w:color="auto" w:fill="auto"/>
            <w:vAlign w:val="center"/>
          </w:tcPr>
          <w:p w:rsidR="00060743" w:rsidRPr="00C62157" w:rsidRDefault="00060743" w:rsidP="00EF1FCB">
            <w:pPr>
              <w:jc w:val="center"/>
              <w:rPr>
                <w:color w:val="000000" w:themeColor="text1"/>
                <w:sz w:val="22"/>
                <w:szCs w:val="22"/>
              </w:rPr>
            </w:pPr>
          </w:p>
        </w:tc>
        <w:tc>
          <w:tcPr>
            <w:tcW w:w="990" w:type="dxa"/>
            <w:shd w:val="clear" w:color="auto" w:fill="auto"/>
            <w:vAlign w:val="center"/>
          </w:tcPr>
          <w:p w:rsidR="00060743" w:rsidRPr="00E43850" w:rsidRDefault="00060743" w:rsidP="00EF1FCB">
            <w:pPr>
              <w:jc w:val="center"/>
              <w:rPr>
                <w:color w:val="000000" w:themeColor="text1"/>
              </w:rPr>
            </w:pPr>
          </w:p>
        </w:tc>
      </w:tr>
      <w:tr w:rsidR="00A938E9" w:rsidRPr="00E43850" w:rsidTr="00C62157">
        <w:trPr>
          <w:trHeight w:val="90"/>
        </w:trPr>
        <w:tc>
          <w:tcPr>
            <w:tcW w:w="630" w:type="dxa"/>
            <w:vMerge w:val="restart"/>
            <w:shd w:val="clear" w:color="auto" w:fill="auto"/>
          </w:tcPr>
          <w:p w:rsidR="00A938E9" w:rsidRPr="00E43850" w:rsidRDefault="00A938E9" w:rsidP="00A938E9">
            <w:pPr>
              <w:jc w:val="center"/>
              <w:rPr>
                <w:color w:val="000000" w:themeColor="text1"/>
              </w:rPr>
            </w:pPr>
            <w:r w:rsidRPr="00E43850">
              <w:rPr>
                <w:color w:val="000000" w:themeColor="text1"/>
              </w:rPr>
              <w:t>5.</w:t>
            </w:r>
          </w:p>
        </w:tc>
        <w:tc>
          <w:tcPr>
            <w:tcW w:w="720" w:type="dxa"/>
            <w:shd w:val="clear" w:color="auto" w:fill="auto"/>
          </w:tcPr>
          <w:p w:rsidR="00A938E9" w:rsidRPr="00E43850" w:rsidRDefault="00A938E9" w:rsidP="00EF1FCB">
            <w:pPr>
              <w:jc w:val="center"/>
              <w:rPr>
                <w:color w:val="000000" w:themeColor="text1"/>
              </w:rPr>
            </w:pPr>
            <w:r w:rsidRPr="00E43850">
              <w:rPr>
                <w:color w:val="000000" w:themeColor="text1"/>
              </w:rPr>
              <w:t>a.</w:t>
            </w:r>
          </w:p>
        </w:tc>
        <w:tc>
          <w:tcPr>
            <w:tcW w:w="6930" w:type="dxa"/>
            <w:shd w:val="clear" w:color="auto" w:fill="auto"/>
          </w:tcPr>
          <w:p w:rsidR="00D2403E" w:rsidRDefault="00A938E9" w:rsidP="006212F8">
            <w:pPr>
              <w:jc w:val="both"/>
              <w:rPr>
                <w:color w:val="000000" w:themeColor="text1"/>
              </w:rPr>
            </w:pPr>
            <w:r w:rsidRPr="00E43850">
              <w:rPr>
                <w:color w:val="000000" w:themeColor="text1"/>
              </w:rPr>
              <w:t>Under which cases resistance to lateral buckling need not be checked in Laterally unsupported beams.</w:t>
            </w:r>
          </w:p>
          <w:p w:rsidR="006212F8" w:rsidRDefault="006212F8" w:rsidP="006212F8">
            <w:pPr>
              <w:jc w:val="both"/>
              <w:rPr>
                <w:color w:val="000000" w:themeColor="text1"/>
              </w:rPr>
            </w:pPr>
          </w:p>
          <w:p w:rsidR="006212F8" w:rsidRPr="00E43850" w:rsidRDefault="006212F8" w:rsidP="006212F8">
            <w:pPr>
              <w:jc w:val="both"/>
              <w:rPr>
                <w:color w:val="000000" w:themeColor="text1"/>
              </w:rPr>
            </w:pPr>
          </w:p>
        </w:tc>
        <w:tc>
          <w:tcPr>
            <w:tcW w:w="1170" w:type="dxa"/>
            <w:gridSpan w:val="2"/>
            <w:shd w:val="clear" w:color="auto" w:fill="auto"/>
            <w:vAlign w:val="center"/>
          </w:tcPr>
          <w:p w:rsidR="00A938E9" w:rsidRPr="00C62157" w:rsidRDefault="00A938E9" w:rsidP="00EF1FCB">
            <w:pPr>
              <w:jc w:val="center"/>
              <w:rPr>
                <w:color w:val="000000" w:themeColor="text1"/>
                <w:sz w:val="22"/>
                <w:szCs w:val="22"/>
              </w:rPr>
            </w:pPr>
            <w:r w:rsidRPr="00C62157">
              <w:rPr>
                <w:color w:val="000000" w:themeColor="text1"/>
                <w:sz w:val="22"/>
                <w:szCs w:val="22"/>
              </w:rPr>
              <w:t>CO1</w:t>
            </w:r>
          </w:p>
        </w:tc>
        <w:tc>
          <w:tcPr>
            <w:tcW w:w="990" w:type="dxa"/>
            <w:shd w:val="clear" w:color="auto" w:fill="auto"/>
            <w:vAlign w:val="center"/>
          </w:tcPr>
          <w:p w:rsidR="00A938E9" w:rsidRPr="00E43850" w:rsidRDefault="00A938E9" w:rsidP="00EF1FCB">
            <w:pPr>
              <w:jc w:val="center"/>
              <w:rPr>
                <w:color w:val="000000" w:themeColor="text1"/>
              </w:rPr>
            </w:pPr>
            <w:r w:rsidRPr="00E43850">
              <w:rPr>
                <w:color w:val="000000" w:themeColor="text1"/>
              </w:rPr>
              <w:t>5</w:t>
            </w:r>
          </w:p>
        </w:tc>
      </w:tr>
      <w:tr w:rsidR="00A938E9" w:rsidRPr="00E43850" w:rsidTr="00C62157">
        <w:trPr>
          <w:trHeight w:val="90"/>
        </w:trPr>
        <w:tc>
          <w:tcPr>
            <w:tcW w:w="630" w:type="dxa"/>
            <w:vMerge/>
            <w:shd w:val="clear" w:color="auto" w:fill="auto"/>
          </w:tcPr>
          <w:p w:rsidR="00A938E9" w:rsidRPr="00E43850" w:rsidRDefault="00A938E9" w:rsidP="00670A67">
            <w:pPr>
              <w:rPr>
                <w:color w:val="000000" w:themeColor="text1"/>
              </w:rPr>
            </w:pPr>
          </w:p>
        </w:tc>
        <w:tc>
          <w:tcPr>
            <w:tcW w:w="720" w:type="dxa"/>
            <w:shd w:val="clear" w:color="auto" w:fill="auto"/>
          </w:tcPr>
          <w:p w:rsidR="00A938E9" w:rsidRPr="00E43850" w:rsidRDefault="00A938E9" w:rsidP="00EF1FCB">
            <w:pPr>
              <w:jc w:val="center"/>
              <w:rPr>
                <w:color w:val="000000" w:themeColor="text1"/>
              </w:rPr>
            </w:pPr>
            <w:r w:rsidRPr="00E43850">
              <w:rPr>
                <w:color w:val="000000" w:themeColor="text1"/>
              </w:rPr>
              <w:t>b.</w:t>
            </w:r>
          </w:p>
        </w:tc>
        <w:tc>
          <w:tcPr>
            <w:tcW w:w="6930" w:type="dxa"/>
            <w:shd w:val="clear" w:color="auto" w:fill="auto"/>
          </w:tcPr>
          <w:p w:rsidR="00A938E9" w:rsidRPr="00E43850" w:rsidRDefault="00A938E9" w:rsidP="00E43850">
            <w:pPr>
              <w:pStyle w:val="NoSpacing"/>
              <w:rPr>
                <w:color w:val="000000" w:themeColor="text1"/>
              </w:rPr>
            </w:pPr>
            <w:r w:rsidRPr="00E43850">
              <w:rPr>
                <w:color w:val="000000" w:themeColor="text1"/>
              </w:rPr>
              <w:t>Determine the maximum concentrated working load P that can act at mid span of the simply supported span of 12m made of ISMB600.  Lateral supports exist at the ends and mid span.</w:t>
            </w:r>
          </w:p>
        </w:tc>
        <w:tc>
          <w:tcPr>
            <w:tcW w:w="1170" w:type="dxa"/>
            <w:gridSpan w:val="2"/>
            <w:shd w:val="clear" w:color="auto" w:fill="auto"/>
            <w:vAlign w:val="center"/>
          </w:tcPr>
          <w:p w:rsidR="00A938E9" w:rsidRPr="00C62157" w:rsidRDefault="00A938E9" w:rsidP="00EF1FCB">
            <w:pPr>
              <w:jc w:val="center"/>
              <w:rPr>
                <w:color w:val="000000" w:themeColor="text1"/>
                <w:sz w:val="22"/>
                <w:szCs w:val="22"/>
              </w:rPr>
            </w:pPr>
            <w:r w:rsidRPr="00C62157">
              <w:rPr>
                <w:color w:val="000000" w:themeColor="text1"/>
                <w:sz w:val="22"/>
                <w:szCs w:val="22"/>
              </w:rPr>
              <w:t>CO2</w:t>
            </w:r>
          </w:p>
        </w:tc>
        <w:tc>
          <w:tcPr>
            <w:tcW w:w="990" w:type="dxa"/>
            <w:shd w:val="clear" w:color="auto" w:fill="auto"/>
            <w:vAlign w:val="center"/>
          </w:tcPr>
          <w:p w:rsidR="00A938E9" w:rsidRPr="00E43850" w:rsidRDefault="00A938E9" w:rsidP="00EF1FCB">
            <w:pPr>
              <w:jc w:val="center"/>
              <w:rPr>
                <w:color w:val="000000" w:themeColor="text1"/>
              </w:rPr>
            </w:pPr>
            <w:r w:rsidRPr="00E43850">
              <w:rPr>
                <w:color w:val="000000" w:themeColor="text1"/>
              </w:rPr>
              <w:t>15</w:t>
            </w:r>
          </w:p>
        </w:tc>
      </w:tr>
      <w:tr w:rsidR="00060743" w:rsidRPr="00E43850" w:rsidTr="00C62157">
        <w:trPr>
          <w:trHeight w:val="90"/>
        </w:trPr>
        <w:tc>
          <w:tcPr>
            <w:tcW w:w="10440" w:type="dxa"/>
            <w:gridSpan w:val="6"/>
            <w:shd w:val="clear" w:color="auto" w:fill="auto"/>
            <w:vAlign w:val="center"/>
          </w:tcPr>
          <w:p w:rsidR="00060743" w:rsidRPr="00C62157" w:rsidRDefault="00060743" w:rsidP="00EF1FCB">
            <w:pPr>
              <w:jc w:val="center"/>
              <w:rPr>
                <w:color w:val="000000" w:themeColor="text1"/>
              </w:rPr>
            </w:pPr>
            <w:r w:rsidRPr="00C62157">
              <w:rPr>
                <w:color w:val="000000" w:themeColor="text1"/>
              </w:rPr>
              <w:t>(OR)</w:t>
            </w:r>
          </w:p>
        </w:tc>
      </w:tr>
      <w:tr w:rsidR="00A938E9" w:rsidRPr="00E43850" w:rsidTr="00C62157">
        <w:trPr>
          <w:trHeight w:val="90"/>
        </w:trPr>
        <w:tc>
          <w:tcPr>
            <w:tcW w:w="630" w:type="dxa"/>
            <w:vMerge w:val="restart"/>
            <w:shd w:val="clear" w:color="auto" w:fill="auto"/>
          </w:tcPr>
          <w:p w:rsidR="00A938E9" w:rsidRPr="00E43850" w:rsidRDefault="00A938E9" w:rsidP="00A938E9">
            <w:pPr>
              <w:jc w:val="center"/>
              <w:rPr>
                <w:color w:val="000000" w:themeColor="text1"/>
              </w:rPr>
            </w:pPr>
            <w:r w:rsidRPr="00E43850">
              <w:rPr>
                <w:color w:val="000000" w:themeColor="text1"/>
              </w:rPr>
              <w:t>6.</w:t>
            </w:r>
          </w:p>
        </w:tc>
        <w:tc>
          <w:tcPr>
            <w:tcW w:w="720" w:type="dxa"/>
            <w:shd w:val="clear" w:color="auto" w:fill="auto"/>
          </w:tcPr>
          <w:p w:rsidR="00A938E9" w:rsidRPr="00E43850" w:rsidRDefault="00A938E9" w:rsidP="00EF1FCB">
            <w:pPr>
              <w:jc w:val="center"/>
              <w:rPr>
                <w:color w:val="000000" w:themeColor="text1"/>
              </w:rPr>
            </w:pPr>
            <w:r w:rsidRPr="00E43850">
              <w:rPr>
                <w:color w:val="000000" w:themeColor="text1"/>
              </w:rPr>
              <w:t>a.</w:t>
            </w:r>
          </w:p>
        </w:tc>
        <w:tc>
          <w:tcPr>
            <w:tcW w:w="7110" w:type="dxa"/>
            <w:gridSpan w:val="2"/>
            <w:shd w:val="clear" w:color="auto" w:fill="auto"/>
          </w:tcPr>
          <w:p w:rsidR="00A938E9" w:rsidRPr="00C62157" w:rsidRDefault="00A938E9" w:rsidP="00C62157">
            <w:pPr>
              <w:jc w:val="both"/>
              <w:rPr>
                <w:color w:val="000000" w:themeColor="text1"/>
                <w:lang w:val="en-IN"/>
              </w:rPr>
            </w:pPr>
            <w:r w:rsidRPr="00C62157">
              <w:rPr>
                <w:color w:val="000000" w:themeColor="text1"/>
                <w:lang w:val="en-IN"/>
              </w:rPr>
              <w:t>Compare the different types of base plates with respect to their applications.</w:t>
            </w:r>
          </w:p>
        </w:tc>
        <w:tc>
          <w:tcPr>
            <w:tcW w:w="990" w:type="dxa"/>
            <w:shd w:val="clear" w:color="auto" w:fill="auto"/>
            <w:vAlign w:val="center"/>
          </w:tcPr>
          <w:p w:rsidR="00A938E9" w:rsidRPr="00C62157" w:rsidRDefault="00A938E9" w:rsidP="002E677B">
            <w:pPr>
              <w:jc w:val="center"/>
              <w:rPr>
                <w:color w:val="000000" w:themeColor="text1"/>
                <w:sz w:val="22"/>
                <w:szCs w:val="22"/>
              </w:rPr>
            </w:pPr>
            <w:r w:rsidRPr="00C62157">
              <w:rPr>
                <w:color w:val="000000" w:themeColor="text1"/>
                <w:sz w:val="22"/>
                <w:szCs w:val="22"/>
              </w:rPr>
              <w:t>CO1</w:t>
            </w:r>
          </w:p>
        </w:tc>
        <w:tc>
          <w:tcPr>
            <w:tcW w:w="990" w:type="dxa"/>
            <w:shd w:val="clear" w:color="auto" w:fill="auto"/>
            <w:vAlign w:val="center"/>
          </w:tcPr>
          <w:p w:rsidR="00A938E9" w:rsidRPr="00E43850" w:rsidRDefault="00A938E9" w:rsidP="00EF1FCB">
            <w:pPr>
              <w:jc w:val="center"/>
              <w:rPr>
                <w:color w:val="000000" w:themeColor="text1"/>
              </w:rPr>
            </w:pPr>
            <w:r w:rsidRPr="00E43850">
              <w:rPr>
                <w:color w:val="000000" w:themeColor="text1"/>
              </w:rPr>
              <w:t>5</w:t>
            </w:r>
          </w:p>
        </w:tc>
      </w:tr>
      <w:tr w:rsidR="00A938E9" w:rsidRPr="00E43850" w:rsidTr="00C62157">
        <w:trPr>
          <w:trHeight w:val="90"/>
        </w:trPr>
        <w:tc>
          <w:tcPr>
            <w:tcW w:w="630" w:type="dxa"/>
            <w:vMerge/>
            <w:shd w:val="clear" w:color="auto" w:fill="auto"/>
          </w:tcPr>
          <w:p w:rsidR="00A938E9" w:rsidRPr="00E43850" w:rsidRDefault="00A938E9" w:rsidP="009312AB">
            <w:pPr>
              <w:jc w:val="center"/>
              <w:rPr>
                <w:color w:val="000000" w:themeColor="text1"/>
              </w:rPr>
            </w:pPr>
          </w:p>
        </w:tc>
        <w:tc>
          <w:tcPr>
            <w:tcW w:w="720" w:type="dxa"/>
            <w:shd w:val="clear" w:color="auto" w:fill="auto"/>
          </w:tcPr>
          <w:p w:rsidR="00A938E9" w:rsidRPr="00E43850" w:rsidRDefault="00A938E9" w:rsidP="00EF1FCB">
            <w:pPr>
              <w:jc w:val="center"/>
              <w:rPr>
                <w:color w:val="000000" w:themeColor="text1"/>
              </w:rPr>
            </w:pPr>
            <w:r w:rsidRPr="00E43850">
              <w:rPr>
                <w:color w:val="000000" w:themeColor="text1"/>
              </w:rPr>
              <w:t>b.</w:t>
            </w:r>
          </w:p>
        </w:tc>
        <w:tc>
          <w:tcPr>
            <w:tcW w:w="7110" w:type="dxa"/>
            <w:gridSpan w:val="2"/>
            <w:shd w:val="clear" w:color="auto" w:fill="auto"/>
          </w:tcPr>
          <w:p w:rsidR="00A938E9" w:rsidRPr="00C62157" w:rsidRDefault="00A938E9" w:rsidP="00A36250">
            <w:pPr>
              <w:autoSpaceDE w:val="0"/>
              <w:autoSpaceDN w:val="0"/>
              <w:adjustRightInd w:val="0"/>
              <w:jc w:val="both"/>
              <w:rPr>
                <w:rFonts w:eastAsia="Calibri"/>
                <w:color w:val="000000" w:themeColor="text1"/>
              </w:rPr>
            </w:pPr>
            <w:r w:rsidRPr="00C62157">
              <w:rPr>
                <w:color w:val="000000" w:themeColor="text1"/>
              </w:rPr>
              <w:t>Suggest a suitable column base for an ISMB 250 column section to bear a load of 600 kN (factored) reaction.  Design the base plate to be supported on a pedestal of M20 grade of concrete</w:t>
            </w:r>
          </w:p>
        </w:tc>
        <w:tc>
          <w:tcPr>
            <w:tcW w:w="990" w:type="dxa"/>
            <w:shd w:val="clear" w:color="auto" w:fill="auto"/>
            <w:vAlign w:val="center"/>
          </w:tcPr>
          <w:p w:rsidR="00A938E9" w:rsidRPr="00C62157" w:rsidRDefault="00A938E9" w:rsidP="002E677B">
            <w:pPr>
              <w:jc w:val="center"/>
              <w:rPr>
                <w:color w:val="000000" w:themeColor="text1"/>
                <w:sz w:val="22"/>
                <w:szCs w:val="22"/>
              </w:rPr>
            </w:pPr>
            <w:r w:rsidRPr="00C62157">
              <w:rPr>
                <w:color w:val="000000" w:themeColor="text1"/>
                <w:sz w:val="22"/>
                <w:szCs w:val="22"/>
              </w:rPr>
              <w:t>CO3</w:t>
            </w:r>
          </w:p>
        </w:tc>
        <w:tc>
          <w:tcPr>
            <w:tcW w:w="990" w:type="dxa"/>
            <w:shd w:val="clear" w:color="auto" w:fill="auto"/>
            <w:vAlign w:val="center"/>
          </w:tcPr>
          <w:p w:rsidR="00A938E9" w:rsidRPr="00E43850" w:rsidRDefault="00A938E9" w:rsidP="00EF1FCB">
            <w:pPr>
              <w:jc w:val="center"/>
              <w:rPr>
                <w:color w:val="000000" w:themeColor="text1"/>
              </w:rPr>
            </w:pPr>
            <w:r w:rsidRPr="00E43850">
              <w:rPr>
                <w:color w:val="000000" w:themeColor="text1"/>
              </w:rPr>
              <w:t>15</w:t>
            </w:r>
          </w:p>
        </w:tc>
      </w:tr>
      <w:tr w:rsidR="00060743" w:rsidRPr="00E43850" w:rsidTr="00C62157">
        <w:trPr>
          <w:trHeight w:val="90"/>
        </w:trPr>
        <w:tc>
          <w:tcPr>
            <w:tcW w:w="630" w:type="dxa"/>
            <w:shd w:val="clear" w:color="auto" w:fill="auto"/>
          </w:tcPr>
          <w:p w:rsidR="00060743" w:rsidRPr="00E43850" w:rsidRDefault="00060743" w:rsidP="009312AB">
            <w:pPr>
              <w:jc w:val="center"/>
              <w:rPr>
                <w:color w:val="000000" w:themeColor="text1"/>
              </w:rPr>
            </w:pPr>
          </w:p>
        </w:tc>
        <w:tc>
          <w:tcPr>
            <w:tcW w:w="720" w:type="dxa"/>
            <w:shd w:val="clear" w:color="auto" w:fill="auto"/>
          </w:tcPr>
          <w:p w:rsidR="00060743" w:rsidRPr="00E43850" w:rsidRDefault="00060743" w:rsidP="00EF1FCB">
            <w:pPr>
              <w:jc w:val="center"/>
              <w:rPr>
                <w:color w:val="000000" w:themeColor="text1"/>
              </w:rPr>
            </w:pPr>
          </w:p>
        </w:tc>
        <w:tc>
          <w:tcPr>
            <w:tcW w:w="7110" w:type="dxa"/>
            <w:gridSpan w:val="2"/>
            <w:shd w:val="clear" w:color="auto" w:fill="auto"/>
          </w:tcPr>
          <w:p w:rsidR="00060743" w:rsidRPr="00C62157" w:rsidRDefault="00060743" w:rsidP="00B82DAB">
            <w:pPr>
              <w:autoSpaceDE w:val="0"/>
              <w:autoSpaceDN w:val="0"/>
              <w:adjustRightInd w:val="0"/>
              <w:jc w:val="both"/>
              <w:rPr>
                <w:color w:val="000000" w:themeColor="text1"/>
              </w:rPr>
            </w:pPr>
          </w:p>
        </w:tc>
        <w:tc>
          <w:tcPr>
            <w:tcW w:w="990" w:type="dxa"/>
            <w:shd w:val="clear" w:color="auto" w:fill="auto"/>
            <w:vAlign w:val="center"/>
          </w:tcPr>
          <w:p w:rsidR="00060743" w:rsidRPr="00C62157" w:rsidRDefault="00060743" w:rsidP="00EF1FCB">
            <w:pPr>
              <w:jc w:val="center"/>
              <w:rPr>
                <w:color w:val="000000" w:themeColor="text1"/>
                <w:sz w:val="22"/>
                <w:szCs w:val="22"/>
              </w:rPr>
            </w:pPr>
          </w:p>
        </w:tc>
        <w:tc>
          <w:tcPr>
            <w:tcW w:w="990" w:type="dxa"/>
            <w:shd w:val="clear" w:color="auto" w:fill="auto"/>
            <w:vAlign w:val="center"/>
          </w:tcPr>
          <w:p w:rsidR="00060743" w:rsidRPr="00E43850" w:rsidRDefault="00060743" w:rsidP="00EF1FCB">
            <w:pPr>
              <w:jc w:val="center"/>
              <w:rPr>
                <w:color w:val="000000" w:themeColor="text1"/>
              </w:rPr>
            </w:pPr>
          </w:p>
        </w:tc>
      </w:tr>
      <w:tr w:rsidR="009312AB" w:rsidRPr="00E43850" w:rsidTr="00C62157">
        <w:trPr>
          <w:trHeight w:val="90"/>
        </w:trPr>
        <w:tc>
          <w:tcPr>
            <w:tcW w:w="630" w:type="dxa"/>
            <w:shd w:val="clear" w:color="auto" w:fill="auto"/>
          </w:tcPr>
          <w:p w:rsidR="009312AB" w:rsidRPr="00E43850" w:rsidRDefault="009312AB" w:rsidP="009312AB">
            <w:pPr>
              <w:jc w:val="center"/>
              <w:rPr>
                <w:color w:val="000000" w:themeColor="text1"/>
              </w:rPr>
            </w:pPr>
            <w:r>
              <w:rPr>
                <w:color w:val="000000" w:themeColor="text1"/>
              </w:rPr>
              <w:t>7.</w:t>
            </w:r>
          </w:p>
        </w:tc>
        <w:tc>
          <w:tcPr>
            <w:tcW w:w="720" w:type="dxa"/>
            <w:shd w:val="clear" w:color="auto" w:fill="auto"/>
          </w:tcPr>
          <w:p w:rsidR="009312AB" w:rsidRPr="00E43850" w:rsidRDefault="009312AB" w:rsidP="00EF1FCB">
            <w:pPr>
              <w:jc w:val="center"/>
              <w:rPr>
                <w:color w:val="000000" w:themeColor="text1"/>
              </w:rPr>
            </w:pPr>
            <w:r>
              <w:rPr>
                <w:color w:val="000000" w:themeColor="text1"/>
              </w:rPr>
              <w:t>a.</w:t>
            </w:r>
          </w:p>
        </w:tc>
        <w:tc>
          <w:tcPr>
            <w:tcW w:w="7110" w:type="dxa"/>
            <w:gridSpan w:val="2"/>
            <w:shd w:val="clear" w:color="auto" w:fill="auto"/>
          </w:tcPr>
          <w:p w:rsidR="009312AB" w:rsidRPr="00C62157" w:rsidRDefault="009312AB" w:rsidP="00B82DAB">
            <w:pPr>
              <w:autoSpaceDE w:val="0"/>
              <w:autoSpaceDN w:val="0"/>
              <w:adjustRightInd w:val="0"/>
              <w:jc w:val="both"/>
              <w:rPr>
                <w:color w:val="000000" w:themeColor="text1"/>
              </w:rPr>
            </w:pPr>
            <w:r w:rsidRPr="00C62157">
              <w:rPr>
                <w:color w:val="000000" w:themeColor="text1"/>
              </w:rPr>
              <w:t>Can you recall the practical applications of Gantry Girders</w:t>
            </w:r>
          </w:p>
        </w:tc>
        <w:tc>
          <w:tcPr>
            <w:tcW w:w="990" w:type="dxa"/>
            <w:shd w:val="clear" w:color="auto" w:fill="auto"/>
            <w:vAlign w:val="center"/>
          </w:tcPr>
          <w:p w:rsidR="009312AB" w:rsidRPr="00C62157" w:rsidRDefault="009312AB" w:rsidP="00EF1FCB">
            <w:pPr>
              <w:jc w:val="center"/>
              <w:rPr>
                <w:color w:val="000000" w:themeColor="text1"/>
                <w:sz w:val="22"/>
                <w:szCs w:val="22"/>
              </w:rPr>
            </w:pPr>
            <w:r w:rsidRPr="00C62157">
              <w:rPr>
                <w:color w:val="000000" w:themeColor="text1"/>
                <w:sz w:val="22"/>
                <w:szCs w:val="22"/>
              </w:rPr>
              <w:t>CO</w:t>
            </w:r>
            <w:r w:rsidR="002E677B" w:rsidRPr="00C62157">
              <w:rPr>
                <w:color w:val="000000" w:themeColor="text1"/>
                <w:sz w:val="22"/>
                <w:szCs w:val="22"/>
              </w:rPr>
              <w:t>3</w:t>
            </w:r>
          </w:p>
        </w:tc>
        <w:tc>
          <w:tcPr>
            <w:tcW w:w="990" w:type="dxa"/>
            <w:shd w:val="clear" w:color="auto" w:fill="auto"/>
            <w:vAlign w:val="center"/>
          </w:tcPr>
          <w:p w:rsidR="009312AB" w:rsidRPr="00E43850" w:rsidRDefault="009312AB" w:rsidP="00EF1FCB">
            <w:pPr>
              <w:jc w:val="center"/>
              <w:rPr>
                <w:color w:val="000000" w:themeColor="text1"/>
              </w:rPr>
            </w:pPr>
            <w:r>
              <w:rPr>
                <w:color w:val="000000" w:themeColor="text1"/>
              </w:rPr>
              <w:t>3</w:t>
            </w:r>
          </w:p>
        </w:tc>
      </w:tr>
      <w:tr w:rsidR="00060743" w:rsidRPr="00E43850" w:rsidTr="00C62157">
        <w:trPr>
          <w:trHeight w:val="90"/>
        </w:trPr>
        <w:tc>
          <w:tcPr>
            <w:tcW w:w="630" w:type="dxa"/>
            <w:shd w:val="clear" w:color="auto" w:fill="auto"/>
          </w:tcPr>
          <w:p w:rsidR="00060743" w:rsidRPr="00E43850" w:rsidRDefault="00060743" w:rsidP="00670A67">
            <w:pPr>
              <w:rPr>
                <w:color w:val="000000" w:themeColor="text1"/>
              </w:rPr>
            </w:pPr>
          </w:p>
        </w:tc>
        <w:tc>
          <w:tcPr>
            <w:tcW w:w="720" w:type="dxa"/>
            <w:shd w:val="clear" w:color="auto" w:fill="auto"/>
          </w:tcPr>
          <w:p w:rsidR="00060743" w:rsidRPr="00E43850" w:rsidRDefault="009312AB" w:rsidP="00EF1FCB">
            <w:pPr>
              <w:jc w:val="center"/>
              <w:rPr>
                <w:color w:val="000000" w:themeColor="text1"/>
              </w:rPr>
            </w:pPr>
            <w:r>
              <w:rPr>
                <w:color w:val="000000" w:themeColor="text1"/>
              </w:rPr>
              <w:t>b</w:t>
            </w:r>
            <w:r w:rsidR="00060743" w:rsidRPr="00E43850">
              <w:rPr>
                <w:color w:val="000000" w:themeColor="text1"/>
              </w:rPr>
              <w:t>.</w:t>
            </w:r>
          </w:p>
        </w:tc>
        <w:tc>
          <w:tcPr>
            <w:tcW w:w="7110" w:type="dxa"/>
            <w:gridSpan w:val="2"/>
            <w:shd w:val="clear" w:color="auto" w:fill="auto"/>
          </w:tcPr>
          <w:p w:rsidR="00060743" w:rsidRPr="00C62157" w:rsidRDefault="00DC2C04" w:rsidP="00DC2C04">
            <w:pPr>
              <w:jc w:val="both"/>
            </w:pPr>
            <w:r w:rsidRPr="00C62157">
              <w:t>A simply supported beam made of a Plate Girder of span 6m supports uniformly distributed load of w kN/m over its entire span.  The compression fl</w:t>
            </w:r>
            <w:r w:rsidR="00D2403E" w:rsidRPr="00C62157">
              <w:t xml:space="preserve">ange is restrained throughout. </w:t>
            </w:r>
            <w:r w:rsidRPr="00C62157">
              <w:t>Determine the factored value of ‘w’ for the cross section shown in Fig. 3</w:t>
            </w:r>
          </w:p>
          <w:p w:rsidR="00F27E6D" w:rsidRPr="00C62157" w:rsidRDefault="00F27E6D" w:rsidP="00F27E6D">
            <w:pPr>
              <w:jc w:val="center"/>
            </w:pPr>
            <w:r w:rsidRPr="00C62157">
              <w:rPr>
                <w:noProof/>
              </w:rPr>
              <w:drawing>
                <wp:inline distT="0" distB="0" distL="0" distR="0">
                  <wp:extent cx="1190625" cy="967949"/>
                  <wp:effectExtent l="19050" t="0" r="9525" b="0"/>
                  <wp:docPr id="8" name="Picture 494" descr="C:\Documents and Settings\staff\Desktop\Chapter 9\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4" descr="C:\Documents and Settings\staff\Desktop\Chapter 9\23.png"/>
                          <pic:cNvPicPr>
                            <a:picLocks noChangeAspect="1" noChangeArrowheads="1"/>
                          </pic:cNvPicPr>
                        </pic:nvPicPr>
                        <pic:blipFill rotWithShape="1">
                          <a:blip r:embed="rId9" cstate="print"/>
                          <a:srcRect l="19865" r="9254" b="19665"/>
                          <a:stretch/>
                        </pic:blipFill>
                        <pic:spPr bwMode="auto">
                          <a:xfrm>
                            <a:off x="0" y="0"/>
                            <a:ext cx="1202042" cy="97723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F27E6D" w:rsidRPr="00C62157" w:rsidRDefault="00F27E6D" w:rsidP="00F27E6D">
            <w:pPr>
              <w:jc w:val="center"/>
            </w:pPr>
            <w:r w:rsidRPr="00C62157">
              <w:t>Fig.3</w:t>
            </w:r>
          </w:p>
        </w:tc>
        <w:tc>
          <w:tcPr>
            <w:tcW w:w="990" w:type="dxa"/>
            <w:shd w:val="clear" w:color="auto" w:fill="auto"/>
            <w:vAlign w:val="center"/>
          </w:tcPr>
          <w:p w:rsidR="00060743" w:rsidRPr="00C62157" w:rsidRDefault="00060743" w:rsidP="00EF1FCB">
            <w:pPr>
              <w:jc w:val="center"/>
              <w:rPr>
                <w:color w:val="000000" w:themeColor="text1"/>
                <w:sz w:val="22"/>
                <w:szCs w:val="22"/>
              </w:rPr>
            </w:pPr>
            <w:r w:rsidRPr="00C62157">
              <w:rPr>
                <w:color w:val="000000" w:themeColor="text1"/>
                <w:sz w:val="22"/>
                <w:szCs w:val="22"/>
              </w:rPr>
              <w:t>CO2</w:t>
            </w:r>
          </w:p>
        </w:tc>
        <w:tc>
          <w:tcPr>
            <w:tcW w:w="990" w:type="dxa"/>
            <w:shd w:val="clear" w:color="auto" w:fill="auto"/>
            <w:vAlign w:val="center"/>
          </w:tcPr>
          <w:p w:rsidR="00060743" w:rsidRPr="00E43850" w:rsidRDefault="009312AB" w:rsidP="00EF1FCB">
            <w:pPr>
              <w:jc w:val="center"/>
              <w:rPr>
                <w:color w:val="000000" w:themeColor="text1"/>
              </w:rPr>
            </w:pPr>
            <w:r>
              <w:rPr>
                <w:color w:val="000000" w:themeColor="text1"/>
              </w:rPr>
              <w:t>17</w:t>
            </w:r>
          </w:p>
        </w:tc>
      </w:tr>
      <w:tr w:rsidR="00060743" w:rsidRPr="00E43850" w:rsidTr="00C62157">
        <w:trPr>
          <w:trHeight w:val="42"/>
        </w:trPr>
        <w:tc>
          <w:tcPr>
            <w:tcW w:w="10440" w:type="dxa"/>
            <w:gridSpan w:val="6"/>
            <w:shd w:val="clear" w:color="auto" w:fill="auto"/>
            <w:vAlign w:val="center"/>
          </w:tcPr>
          <w:p w:rsidR="00060743" w:rsidRPr="00C62157" w:rsidRDefault="00060743" w:rsidP="00EF1FCB">
            <w:pPr>
              <w:jc w:val="center"/>
              <w:rPr>
                <w:color w:val="000000" w:themeColor="text1"/>
              </w:rPr>
            </w:pPr>
            <w:r w:rsidRPr="00C62157">
              <w:rPr>
                <w:color w:val="000000" w:themeColor="text1"/>
              </w:rPr>
              <w:t>(OR)</w:t>
            </w:r>
          </w:p>
        </w:tc>
      </w:tr>
      <w:tr w:rsidR="00A938E9" w:rsidRPr="00E43850" w:rsidTr="00C62157">
        <w:trPr>
          <w:trHeight w:val="42"/>
        </w:trPr>
        <w:tc>
          <w:tcPr>
            <w:tcW w:w="630" w:type="dxa"/>
            <w:vMerge w:val="restart"/>
            <w:shd w:val="clear" w:color="auto" w:fill="auto"/>
          </w:tcPr>
          <w:p w:rsidR="00A938E9" w:rsidRPr="00E43850" w:rsidRDefault="00A938E9" w:rsidP="00A938E9">
            <w:pPr>
              <w:jc w:val="center"/>
              <w:rPr>
                <w:color w:val="000000" w:themeColor="text1"/>
              </w:rPr>
            </w:pPr>
            <w:r w:rsidRPr="00E43850">
              <w:rPr>
                <w:color w:val="000000" w:themeColor="text1"/>
              </w:rPr>
              <w:t>8.</w:t>
            </w:r>
          </w:p>
        </w:tc>
        <w:tc>
          <w:tcPr>
            <w:tcW w:w="720" w:type="dxa"/>
            <w:shd w:val="clear" w:color="auto" w:fill="auto"/>
          </w:tcPr>
          <w:p w:rsidR="00A938E9" w:rsidRPr="00E43850" w:rsidRDefault="00A938E9" w:rsidP="00EF1FCB">
            <w:pPr>
              <w:jc w:val="center"/>
              <w:rPr>
                <w:color w:val="000000" w:themeColor="text1"/>
              </w:rPr>
            </w:pPr>
            <w:r w:rsidRPr="00E43850">
              <w:rPr>
                <w:color w:val="000000" w:themeColor="text1"/>
              </w:rPr>
              <w:t>a.</w:t>
            </w:r>
          </w:p>
        </w:tc>
        <w:tc>
          <w:tcPr>
            <w:tcW w:w="6930" w:type="dxa"/>
            <w:shd w:val="clear" w:color="auto" w:fill="auto"/>
          </w:tcPr>
          <w:p w:rsidR="00A938E9" w:rsidRPr="00E43850" w:rsidRDefault="00A938E9" w:rsidP="00057FA4">
            <w:pPr>
              <w:ind w:left="42" w:hanging="42"/>
              <w:jc w:val="both"/>
              <w:rPr>
                <w:color w:val="000000" w:themeColor="text1"/>
              </w:rPr>
            </w:pPr>
            <w:r w:rsidRPr="00E43850">
              <w:rPr>
                <w:color w:val="000000" w:themeColor="text1"/>
              </w:rPr>
              <w:t>How would you explain the wind load calculations with respect to various coefficients/factors with respect to different locations.</w:t>
            </w:r>
          </w:p>
        </w:tc>
        <w:tc>
          <w:tcPr>
            <w:tcW w:w="1170" w:type="dxa"/>
            <w:gridSpan w:val="2"/>
            <w:shd w:val="clear" w:color="auto" w:fill="auto"/>
            <w:vAlign w:val="center"/>
          </w:tcPr>
          <w:p w:rsidR="00A938E9" w:rsidRPr="00C62157" w:rsidRDefault="00A938E9" w:rsidP="00EF1FCB">
            <w:pPr>
              <w:jc w:val="center"/>
              <w:rPr>
                <w:color w:val="000000" w:themeColor="text1"/>
                <w:sz w:val="22"/>
                <w:szCs w:val="22"/>
              </w:rPr>
            </w:pPr>
            <w:r w:rsidRPr="00C62157">
              <w:rPr>
                <w:color w:val="000000" w:themeColor="text1"/>
                <w:sz w:val="22"/>
                <w:szCs w:val="22"/>
              </w:rPr>
              <w:t>CO3</w:t>
            </w:r>
          </w:p>
        </w:tc>
        <w:tc>
          <w:tcPr>
            <w:tcW w:w="990" w:type="dxa"/>
            <w:shd w:val="clear" w:color="auto" w:fill="auto"/>
            <w:vAlign w:val="center"/>
          </w:tcPr>
          <w:p w:rsidR="00A938E9" w:rsidRPr="00E43850" w:rsidRDefault="00A938E9" w:rsidP="00EF1FCB">
            <w:pPr>
              <w:jc w:val="center"/>
              <w:rPr>
                <w:color w:val="000000" w:themeColor="text1"/>
              </w:rPr>
            </w:pPr>
            <w:r w:rsidRPr="00E43850">
              <w:rPr>
                <w:color w:val="000000" w:themeColor="text1"/>
              </w:rPr>
              <w:t>5</w:t>
            </w:r>
          </w:p>
        </w:tc>
      </w:tr>
      <w:tr w:rsidR="00A938E9" w:rsidRPr="00E43850" w:rsidTr="00C62157">
        <w:trPr>
          <w:trHeight w:val="42"/>
        </w:trPr>
        <w:tc>
          <w:tcPr>
            <w:tcW w:w="630" w:type="dxa"/>
            <w:vMerge/>
            <w:shd w:val="clear" w:color="auto" w:fill="auto"/>
          </w:tcPr>
          <w:p w:rsidR="00A938E9" w:rsidRPr="00E43850" w:rsidRDefault="00A938E9" w:rsidP="00670A67">
            <w:pPr>
              <w:rPr>
                <w:color w:val="000000" w:themeColor="text1"/>
              </w:rPr>
            </w:pPr>
          </w:p>
        </w:tc>
        <w:tc>
          <w:tcPr>
            <w:tcW w:w="720" w:type="dxa"/>
            <w:shd w:val="clear" w:color="auto" w:fill="auto"/>
          </w:tcPr>
          <w:p w:rsidR="00A938E9" w:rsidRPr="00E43850" w:rsidRDefault="00A938E9" w:rsidP="00EF1FCB">
            <w:pPr>
              <w:jc w:val="center"/>
              <w:rPr>
                <w:color w:val="000000" w:themeColor="text1"/>
              </w:rPr>
            </w:pPr>
            <w:r>
              <w:rPr>
                <w:color w:val="000000" w:themeColor="text1"/>
              </w:rPr>
              <w:t>b.</w:t>
            </w:r>
          </w:p>
        </w:tc>
        <w:tc>
          <w:tcPr>
            <w:tcW w:w="6930" w:type="dxa"/>
            <w:shd w:val="clear" w:color="auto" w:fill="auto"/>
          </w:tcPr>
          <w:p w:rsidR="00A938E9" w:rsidRDefault="00A938E9" w:rsidP="00DC2C04">
            <w:pPr>
              <w:rPr>
                <w:color w:val="000000" w:themeColor="text1"/>
              </w:rPr>
            </w:pPr>
            <w:r w:rsidRPr="00E43850">
              <w:rPr>
                <w:color w:val="000000" w:themeColor="text1"/>
              </w:rPr>
              <w:t xml:space="preserve">Design a suitable purlin for the pratt truss shown in Fig. </w:t>
            </w:r>
            <w:r w:rsidR="00DC2C04">
              <w:rPr>
                <w:color w:val="000000" w:themeColor="text1"/>
              </w:rPr>
              <w:t>4</w:t>
            </w:r>
            <w:r>
              <w:rPr>
                <w:color w:val="000000" w:themeColor="text1"/>
              </w:rPr>
              <w:t xml:space="preserve">. </w:t>
            </w:r>
          </w:p>
          <w:p w:rsidR="00F27E6D" w:rsidRDefault="00F27E6D" w:rsidP="00DC2C04">
            <w:pPr>
              <w:rPr>
                <w:color w:val="000000" w:themeColor="text1"/>
              </w:rPr>
            </w:pPr>
            <w:r>
              <w:rPr>
                <w:noProof/>
                <w:color w:val="000000" w:themeColor="text1"/>
              </w:rPr>
              <w:drawing>
                <wp:inline distT="0" distB="0" distL="0" distR="0">
                  <wp:extent cx="4276090" cy="1634490"/>
                  <wp:effectExtent l="19050" t="0" r="0" b="0"/>
                  <wp:docPr id="13" name="Picture 12" descr="fig.4.jpg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4.jpg .jpg"/>
                          <pic:cNvPicPr/>
                        </pic:nvPicPr>
                        <pic:blipFill>
                          <a:blip r:embed="rId10"/>
                          <a:stretch>
                            <a:fillRect/>
                          </a:stretch>
                        </pic:blipFill>
                        <pic:spPr>
                          <a:xfrm>
                            <a:off x="0" y="0"/>
                            <a:ext cx="4276090" cy="1634490"/>
                          </a:xfrm>
                          <a:prstGeom prst="rect">
                            <a:avLst/>
                          </a:prstGeom>
                        </pic:spPr>
                      </pic:pic>
                    </a:graphicData>
                  </a:graphic>
                </wp:inline>
              </w:drawing>
            </w:r>
          </w:p>
          <w:p w:rsidR="00F27E6D" w:rsidRPr="00E43850" w:rsidRDefault="00F27E6D" w:rsidP="00F27E6D">
            <w:pPr>
              <w:jc w:val="center"/>
              <w:rPr>
                <w:color w:val="000000" w:themeColor="text1"/>
              </w:rPr>
            </w:pPr>
            <w:r>
              <w:rPr>
                <w:color w:val="000000" w:themeColor="text1"/>
              </w:rPr>
              <w:t>Fig.4</w:t>
            </w:r>
          </w:p>
        </w:tc>
        <w:tc>
          <w:tcPr>
            <w:tcW w:w="1170" w:type="dxa"/>
            <w:gridSpan w:val="2"/>
            <w:shd w:val="clear" w:color="auto" w:fill="auto"/>
            <w:vAlign w:val="center"/>
          </w:tcPr>
          <w:p w:rsidR="00A938E9" w:rsidRPr="00C62157" w:rsidRDefault="00A938E9" w:rsidP="00EF1FCB">
            <w:pPr>
              <w:jc w:val="center"/>
              <w:rPr>
                <w:color w:val="000000" w:themeColor="text1"/>
                <w:sz w:val="22"/>
                <w:szCs w:val="22"/>
              </w:rPr>
            </w:pPr>
            <w:r w:rsidRPr="00C62157">
              <w:rPr>
                <w:color w:val="000000" w:themeColor="text1"/>
                <w:sz w:val="22"/>
                <w:szCs w:val="22"/>
              </w:rPr>
              <w:t>CO2</w:t>
            </w:r>
          </w:p>
        </w:tc>
        <w:tc>
          <w:tcPr>
            <w:tcW w:w="990" w:type="dxa"/>
            <w:shd w:val="clear" w:color="auto" w:fill="auto"/>
            <w:vAlign w:val="center"/>
          </w:tcPr>
          <w:p w:rsidR="00A938E9" w:rsidRPr="00E43850" w:rsidRDefault="00A938E9" w:rsidP="00EF1FCB">
            <w:pPr>
              <w:jc w:val="center"/>
              <w:rPr>
                <w:color w:val="000000" w:themeColor="text1"/>
              </w:rPr>
            </w:pPr>
            <w:r w:rsidRPr="00E43850">
              <w:rPr>
                <w:color w:val="000000" w:themeColor="text1"/>
              </w:rPr>
              <w:t>15</w:t>
            </w:r>
          </w:p>
        </w:tc>
      </w:tr>
      <w:tr w:rsidR="00060743" w:rsidRPr="00E43850" w:rsidTr="00C62157">
        <w:trPr>
          <w:trHeight w:val="42"/>
        </w:trPr>
        <w:tc>
          <w:tcPr>
            <w:tcW w:w="1350" w:type="dxa"/>
            <w:gridSpan w:val="2"/>
            <w:shd w:val="clear" w:color="auto" w:fill="auto"/>
          </w:tcPr>
          <w:p w:rsidR="00060743" w:rsidRPr="00E43850" w:rsidRDefault="00060743" w:rsidP="00670A67">
            <w:pPr>
              <w:rPr>
                <w:color w:val="000000" w:themeColor="text1"/>
              </w:rPr>
            </w:pPr>
          </w:p>
        </w:tc>
        <w:tc>
          <w:tcPr>
            <w:tcW w:w="6930" w:type="dxa"/>
            <w:shd w:val="clear" w:color="auto" w:fill="auto"/>
          </w:tcPr>
          <w:p w:rsidR="00060743" w:rsidRPr="00F27E6D" w:rsidRDefault="00060743" w:rsidP="00670A67">
            <w:pPr>
              <w:rPr>
                <w:b/>
                <w:color w:val="000000" w:themeColor="text1"/>
                <w:u w:val="single"/>
              </w:rPr>
            </w:pPr>
            <w:r w:rsidRPr="00F27E6D">
              <w:rPr>
                <w:b/>
                <w:color w:val="000000" w:themeColor="text1"/>
                <w:u w:val="single"/>
              </w:rPr>
              <w:t>Compulsory:</w:t>
            </w:r>
          </w:p>
        </w:tc>
        <w:tc>
          <w:tcPr>
            <w:tcW w:w="1170" w:type="dxa"/>
            <w:gridSpan w:val="2"/>
            <w:shd w:val="clear" w:color="auto" w:fill="auto"/>
            <w:vAlign w:val="center"/>
          </w:tcPr>
          <w:p w:rsidR="00060743" w:rsidRPr="00C62157" w:rsidRDefault="00060743" w:rsidP="00EF1FCB">
            <w:pPr>
              <w:jc w:val="center"/>
              <w:rPr>
                <w:color w:val="000000" w:themeColor="text1"/>
                <w:sz w:val="22"/>
                <w:szCs w:val="22"/>
              </w:rPr>
            </w:pPr>
          </w:p>
        </w:tc>
        <w:tc>
          <w:tcPr>
            <w:tcW w:w="990" w:type="dxa"/>
            <w:shd w:val="clear" w:color="auto" w:fill="auto"/>
            <w:vAlign w:val="center"/>
          </w:tcPr>
          <w:p w:rsidR="00060743" w:rsidRPr="00E43850" w:rsidRDefault="00060743" w:rsidP="00EF1FCB">
            <w:pPr>
              <w:jc w:val="center"/>
              <w:rPr>
                <w:color w:val="000000" w:themeColor="text1"/>
              </w:rPr>
            </w:pPr>
          </w:p>
        </w:tc>
      </w:tr>
      <w:tr w:rsidR="00060743" w:rsidRPr="00E43850" w:rsidTr="00C62157">
        <w:trPr>
          <w:trHeight w:val="42"/>
        </w:trPr>
        <w:tc>
          <w:tcPr>
            <w:tcW w:w="630" w:type="dxa"/>
            <w:shd w:val="clear" w:color="auto" w:fill="auto"/>
          </w:tcPr>
          <w:p w:rsidR="00060743" w:rsidRPr="00E43850" w:rsidRDefault="00060743" w:rsidP="00A938E9">
            <w:pPr>
              <w:jc w:val="center"/>
              <w:rPr>
                <w:color w:val="000000" w:themeColor="text1"/>
              </w:rPr>
            </w:pPr>
            <w:r w:rsidRPr="00E43850">
              <w:rPr>
                <w:color w:val="000000" w:themeColor="text1"/>
              </w:rPr>
              <w:t>9.</w:t>
            </w:r>
          </w:p>
        </w:tc>
        <w:tc>
          <w:tcPr>
            <w:tcW w:w="720" w:type="dxa"/>
            <w:shd w:val="clear" w:color="auto" w:fill="auto"/>
          </w:tcPr>
          <w:p w:rsidR="00060743" w:rsidRPr="00E43850" w:rsidRDefault="00EF1FCB" w:rsidP="00EF1FCB">
            <w:pPr>
              <w:jc w:val="center"/>
              <w:rPr>
                <w:color w:val="000000" w:themeColor="text1"/>
              </w:rPr>
            </w:pPr>
            <w:r>
              <w:rPr>
                <w:color w:val="000000" w:themeColor="text1"/>
              </w:rPr>
              <w:t>a.</w:t>
            </w:r>
          </w:p>
        </w:tc>
        <w:tc>
          <w:tcPr>
            <w:tcW w:w="6930" w:type="dxa"/>
            <w:shd w:val="clear" w:color="auto" w:fill="auto"/>
          </w:tcPr>
          <w:p w:rsidR="00060743" w:rsidRPr="00E43850" w:rsidRDefault="00E43850" w:rsidP="00C60298">
            <w:pPr>
              <w:jc w:val="both"/>
              <w:rPr>
                <w:color w:val="000000" w:themeColor="text1"/>
              </w:rPr>
            </w:pPr>
            <w:r w:rsidRPr="00E43850">
              <w:rPr>
                <w:color w:val="000000" w:themeColor="text1"/>
                <w:lang w:val="en-IN"/>
              </w:rPr>
              <w:t>A hall of clear dimensions 20m x 8m is to be covered with RCC slab flooring 120mm thick resting over Rolled steel beams. Terrazzo finishing 20mm thick is to be provided over the RCC slab. The live load on the slab is 3kN/m</w:t>
            </w:r>
            <w:r w:rsidRPr="00E43850">
              <w:rPr>
                <w:color w:val="000000" w:themeColor="text1"/>
                <w:vertAlign w:val="superscript"/>
                <w:lang w:val="en-IN"/>
              </w:rPr>
              <w:t>2</w:t>
            </w:r>
            <w:r w:rsidRPr="00E43850">
              <w:rPr>
                <w:color w:val="000000" w:themeColor="text1"/>
                <w:lang w:val="en-IN"/>
              </w:rPr>
              <w:t>. The beams are resting over 300mm thick columns. Design the floor beams</w:t>
            </w:r>
            <w:bookmarkStart w:id="0" w:name="_GoBack"/>
            <w:bookmarkEnd w:id="0"/>
            <w:r w:rsidRPr="00E43850">
              <w:rPr>
                <w:color w:val="000000" w:themeColor="text1"/>
                <w:lang w:val="en-IN"/>
              </w:rPr>
              <w:t xml:space="preserve"> by taking the unit weight of RCC and finishing as 25kN/m</w:t>
            </w:r>
            <w:r w:rsidRPr="00E43850">
              <w:rPr>
                <w:color w:val="000000" w:themeColor="text1"/>
                <w:vertAlign w:val="superscript"/>
                <w:lang w:val="en-IN"/>
              </w:rPr>
              <w:t xml:space="preserve">3 </w:t>
            </w:r>
            <w:r w:rsidR="00C60298">
              <w:rPr>
                <w:color w:val="000000" w:themeColor="text1"/>
                <w:lang w:val="en-IN"/>
              </w:rPr>
              <w:t xml:space="preserve">and </w:t>
            </w:r>
            <w:r w:rsidRPr="00E43850">
              <w:rPr>
                <w:color w:val="000000" w:themeColor="text1"/>
                <w:lang w:val="en-IN"/>
              </w:rPr>
              <w:t>22kN/m</w:t>
            </w:r>
            <w:r w:rsidRPr="00E43850">
              <w:rPr>
                <w:color w:val="000000" w:themeColor="text1"/>
                <w:vertAlign w:val="superscript"/>
                <w:lang w:val="en-IN"/>
              </w:rPr>
              <w:t>3</w:t>
            </w:r>
            <w:r w:rsidRPr="00E43850">
              <w:rPr>
                <w:color w:val="000000" w:themeColor="text1"/>
                <w:lang w:val="en-IN"/>
              </w:rPr>
              <w:t xml:space="preserve"> respectively.</w:t>
            </w:r>
          </w:p>
        </w:tc>
        <w:tc>
          <w:tcPr>
            <w:tcW w:w="1170" w:type="dxa"/>
            <w:gridSpan w:val="2"/>
            <w:shd w:val="clear" w:color="auto" w:fill="auto"/>
            <w:vAlign w:val="center"/>
          </w:tcPr>
          <w:p w:rsidR="00060743" w:rsidRPr="00C62157" w:rsidRDefault="00060743" w:rsidP="00EF1FCB">
            <w:pPr>
              <w:jc w:val="center"/>
              <w:rPr>
                <w:color w:val="000000" w:themeColor="text1"/>
                <w:sz w:val="22"/>
                <w:szCs w:val="22"/>
              </w:rPr>
            </w:pPr>
            <w:r w:rsidRPr="00C62157">
              <w:rPr>
                <w:color w:val="000000" w:themeColor="text1"/>
                <w:sz w:val="22"/>
                <w:szCs w:val="22"/>
              </w:rPr>
              <w:t>CO2</w:t>
            </w:r>
          </w:p>
        </w:tc>
        <w:tc>
          <w:tcPr>
            <w:tcW w:w="990" w:type="dxa"/>
            <w:shd w:val="clear" w:color="auto" w:fill="auto"/>
            <w:vAlign w:val="center"/>
          </w:tcPr>
          <w:p w:rsidR="00060743" w:rsidRPr="00E43850" w:rsidRDefault="00060743" w:rsidP="00EF1FCB">
            <w:pPr>
              <w:jc w:val="center"/>
              <w:rPr>
                <w:color w:val="000000" w:themeColor="text1"/>
              </w:rPr>
            </w:pPr>
            <w:r w:rsidRPr="00E43850">
              <w:rPr>
                <w:color w:val="000000" w:themeColor="text1"/>
              </w:rPr>
              <w:t>20</w:t>
            </w:r>
          </w:p>
        </w:tc>
      </w:tr>
      <w:tr w:rsidR="00060743" w:rsidRPr="00E43850" w:rsidTr="00C62157">
        <w:trPr>
          <w:trHeight w:val="42"/>
        </w:trPr>
        <w:tc>
          <w:tcPr>
            <w:tcW w:w="630" w:type="dxa"/>
            <w:shd w:val="clear" w:color="auto" w:fill="auto"/>
          </w:tcPr>
          <w:p w:rsidR="00060743" w:rsidRPr="00E43850" w:rsidRDefault="00060743" w:rsidP="00670A67">
            <w:pPr>
              <w:rPr>
                <w:color w:val="000000" w:themeColor="text1"/>
              </w:rPr>
            </w:pPr>
          </w:p>
        </w:tc>
        <w:tc>
          <w:tcPr>
            <w:tcW w:w="720" w:type="dxa"/>
            <w:shd w:val="clear" w:color="auto" w:fill="auto"/>
          </w:tcPr>
          <w:p w:rsidR="00060743" w:rsidRPr="00E43850" w:rsidRDefault="00060743" w:rsidP="00670A67">
            <w:pPr>
              <w:rPr>
                <w:color w:val="000000" w:themeColor="text1"/>
              </w:rPr>
            </w:pPr>
          </w:p>
        </w:tc>
        <w:tc>
          <w:tcPr>
            <w:tcW w:w="6930" w:type="dxa"/>
            <w:shd w:val="clear" w:color="auto" w:fill="auto"/>
          </w:tcPr>
          <w:p w:rsidR="00060743" w:rsidRPr="00E43850" w:rsidRDefault="00060743" w:rsidP="00037B84">
            <w:pPr>
              <w:jc w:val="both"/>
              <w:rPr>
                <w:color w:val="000000" w:themeColor="text1"/>
              </w:rPr>
            </w:pPr>
          </w:p>
        </w:tc>
        <w:tc>
          <w:tcPr>
            <w:tcW w:w="1170" w:type="dxa"/>
            <w:gridSpan w:val="2"/>
            <w:shd w:val="clear" w:color="auto" w:fill="auto"/>
          </w:tcPr>
          <w:p w:rsidR="00060743" w:rsidRPr="00C62157" w:rsidRDefault="00060743" w:rsidP="00AA3F2E">
            <w:pPr>
              <w:jc w:val="center"/>
              <w:rPr>
                <w:color w:val="000000" w:themeColor="text1"/>
                <w:sz w:val="22"/>
                <w:szCs w:val="22"/>
              </w:rPr>
            </w:pPr>
          </w:p>
        </w:tc>
        <w:tc>
          <w:tcPr>
            <w:tcW w:w="990" w:type="dxa"/>
            <w:shd w:val="clear" w:color="auto" w:fill="auto"/>
          </w:tcPr>
          <w:p w:rsidR="00060743" w:rsidRPr="00E43850" w:rsidRDefault="00060743" w:rsidP="00670A67">
            <w:pPr>
              <w:jc w:val="center"/>
              <w:rPr>
                <w:color w:val="000000" w:themeColor="text1"/>
              </w:rPr>
            </w:pPr>
          </w:p>
        </w:tc>
      </w:tr>
    </w:tbl>
    <w:p w:rsidR="00DC2C04" w:rsidRDefault="00057FA4" w:rsidP="00F27E6D">
      <w:pPr>
        <w:tabs>
          <w:tab w:val="left" w:pos="5880"/>
        </w:tabs>
      </w:pPr>
      <w:r>
        <w:tab/>
      </w:r>
    </w:p>
    <w:p w:rsidR="001F7E9B" w:rsidRDefault="001F7E9B" w:rsidP="002E336A">
      <w:pPr>
        <w:jc w:val="center"/>
      </w:pPr>
      <w:r>
        <w:t>ALL THE BEST</w:t>
      </w:r>
    </w:p>
    <w:sectPr w:rsidR="001F7E9B" w:rsidSect="00EB0EE0">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10837"/>
    <w:rsid w:val="00023B9E"/>
    <w:rsid w:val="00037B84"/>
    <w:rsid w:val="00057FA4"/>
    <w:rsid w:val="00060743"/>
    <w:rsid w:val="00061821"/>
    <w:rsid w:val="000811EB"/>
    <w:rsid w:val="000A1650"/>
    <w:rsid w:val="000D413E"/>
    <w:rsid w:val="000F3EFE"/>
    <w:rsid w:val="001535D5"/>
    <w:rsid w:val="001564D8"/>
    <w:rsid w:val="001848BC"/>
    <w:rsid w:val="00197418"/>
    <w:rsid w:val="001D41FE"/>
    <w:rsid w:val="001D670F"/>
    <w:rsid w:val="001E2222"/>
    <w:rsid w:val="001E3611"/>
    <w:rsid w:val="001F54D1"/>
    <w:rsid w:val="001F7E9B"/>
    <w:rsid w:val="002125F0"/>
    <w:rsid w:val="00235351"/>
    <w:rsid w:val="00252056"/>
    <w:rsid w:val="00266439"/>
    <w:rsid w:val="002B7148"/>
    <w:rsid w:val="002C51D2"/>
    <w:rsid w:val="002D09FF"/>
    <w:rsid w:val="002D7611"/>
    <w:rsid w:val="002D76BB"/>
    <w:rsid w:val="002E336A"/>
    <w:rsid w:val="002E552A"/>
    <w:rsid w:val="002E677B"/>
    <w:rsid w:val="00304757"/>
    <w:rsid w:val="00324247"/>
    <w:rsid w:val="00380146"/>
    <w:rsid w:val="003855F1"/>
    <w:rsid w:val="003B14BC"/>
    <w:rsid w:val="003B1F06"/>
    <w:rsid w:val="003C6BB4"/>
    <w:rsid w:val="004145E5"/>
    <w:rsid w:val="004604B8"/>
    <w:rsid w:val="0046314C"/>
    <w:rsid w:val="0046787F"/>
    <w:rsid w:val="004F787A"/>
    <w:rsid w:val="00501F18"/>
    <w:rsid w:val="0050571C"/>
    <w:rsid w:val="005133D7"/>
    <w:rsid w:val="00526110"/>
    <w:rsid w:val="005527A4"/>
    <w:rsid w:val="00577E1C"/>
    <w:rsid w:val="005814FF"/>
    <w:rsid w:val="005B3F28"/>
    <w:rsid w:val="005C532E"/>
    <w:rsid w:val="005D0F4A"/>
    <w:rsid w:val="005E35E9"/>
    <w:rsid w:val="005F011C"/>
    <w:rsid w:val="005F1D7E"/>
    <w:rsid w:val="005F3F28"/>
    <w:rsid w:val="006212F8"/>
    <w:rsid w:val="0062605C"/>
    <w:rsid w:val="00655FA0"/>
    <w:rsid w:val="00670A67"/>
    <w:rsid w:val="00681B25"/>
    <w:rsid w:val="006C7354"/>
    <w:rsid w:val="006E5CBE"/>
    <w:rsid w:val="0070681C"/>
    <w:rsid w:val="00725A0A"/>
    <w:rsid w:val="007326F6"/>
    <w:rsid w:val="007629BE"/>
    <w:rsid w:val="00785C64"/>
    <w:rsid w:val="00785D0A"/>
    <w:rsid w:val="007C763E"/>
    <w:rsid w:val="007D0F09"/>
    <w:rsid w:val="007D6F6E"/>
    <w:rsid w:val="007F52FB"/>
    <w:rsid w:val="00802202"/>
    <w:rsid w:val="0081627E"/>
    <w:rsid w:val="00821DC8"/>
    <w:rsid w:val="0083110B"/>
    <w:rsid w:val="00875196"/>
    <w:rsid w:val="0088505B"/>
    <w:rsid w:val="008A56BE"/>
    <w:rsid w:val="008B0703"/>
    <w:rsid w:val="008D2B61"/>
    <w:rsid w:val="008E25A1"/>
    <w:rsid w:val="00904D12"/>
    <w:rsid w:val="00917E48"/>
    <w:rsid w:val="009274AC"/>
    <w:rsid w:val="009312AB"/>
    <w:rsid w:val="0095679B"/>
    <w:rsid w:val="00982C29"/>
    <w:rsid w:val="00997259"/>
    <w:rsid w:val="009B53DD"/>
    <w:rsid w:val="009C5A1D"/>
    <w:rsid w:val="009E68D4"/>
    <w:rsid w:val="00A20E5A"/>
    <w:rsid w:val="00A36250"/>
    <w:rsid w:val="00A64EB7"/>
    <w:rsid w:val="00A82346"/>
    <w:rsid w:val="00A938E9"/>
    <w:rsid w:val="00AA3F2E"/>
    <w:rsid w:val="00AA5E39"/>
    <w:rsid w:val="00AA6B40"/>
    <w:rsid w:val="00AE264C"/>
    <w:rsid w:val="00AF1451"/>
    <w:rsid w:val="00B009B1"/>
    <w:rsid w:val="00B16F4E"/>
    <w:rsid w:val="00B525EB"/>
    <w:rsid w:val="00B60E7E"/>
    <w:rsid w:val="00B620BE"/>
    <w:rsid w:val="00B83159"/>
    <w:rsid w:val="00B87A0C"/>
    <w:rsid w:val="00BA539E"/>
    <w:rsid w:val="00BB5C6B"/>
    <w:rsid w:val="00BF21EF"/>
    <w:rsid w:val="00BF25ED"/>
    <w:rsid w:val="00C3743D"/>
    <w:rsid w:val="00C60298"/>
    <w:rsid w:val="00C60C6A"/>
    <w:rsid w:val="00C62157"/>
    <w:rsid w:val="00C75BA5"/>
    <w:rsid w:val="00C81140"/>
    <w:rsid w:val="00C95F18"/>
    <w:rsid w:val="00CB2395"/>
    <w:rsid w:val="00CB7A50"/>
    <w:rsid w:val="00CE1825"/>
    <w:rsid w:val="00CE5503"/>
    <w:rsid w:val="00D07A59"/>
    <w:rsid w:val="00D15562"/>
    <w:rsid w:val="00D2403E"/>
    <w:rsid w:val="00D3698C"/>
    <w:rsid w:val="00D43EA4"/>
    <w:rsid w:val="00D62341"/>
    <w:rsid w:val="00D64FF9"/>
    <w:rsid w:val="00D94D54"/>
    <w:rsid w:val="00DB395C"/>
    <w:rsid w:val="00DC2C04"/>
    <w:rsid w:val="00DD4221"/>
    <w:rsid w:val="00DE0497"/>
    <w:rsid w:val="00E004C8"/>
    <w:rsid w:val="00E43850"/>
    <w:rsid w:val="00E47A1A"/>
    <w:rsid w:val="00E54572"/>
    <w:rsid w:val="00E70A47"/>
    <w:rsid w:val="00E824B7"/>
    <w:rsid w:val="00E835D7"/>
    <w:rsid w:val="00E8554C"/>
    <w:rsid w:val="00EB0357"/>
    <w:rsid w:val="00EB0EE0"/>
    <w:rsid w:val="00EB1C6E"/>
    <w:rsid w:val="00EF1FCB"/>
    <w:rsid w:val="00F11EDB"/>
    <w:rsid w:val="00F162EA"/>
    <w:rsid w:val="00F208C0"/>
    <w:rsid w:val="00F266A7"/>
    <w:rsid w:val="00F27E6D"/>
    <w:rsid w:val="00F44ACB"/>
    <w:rsid w:val="00F4641E"/>
    <w:rsid w:val="00F47746"/>
    <w:rsid w:val="00F55D6F"/>
    <w:rsid w:val="00F630C0"/>
    <w:rsid w:val="00F63DAC"/>
    <w:rsid w:val="00F65201"/>
    <w:rsid w:val="00F76A91"/>
    <w:rsid w:val="00F805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NoSpacing">
    <w:name w:val="No Spacing"/>
    <w:uiPriority w:val="1"/>
    <w:qFormat/>
    <w:rsid w:val="00E8554C"/>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divs>
    <w:div w:id="1757944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6B85A-6C08-4995-A58D-025765EAD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480</Words>
  <Characters>2737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22</cp:revision>
  <cp:lastPrinted>2017-11-18T04:16:00Z</cp:lastPrinted>
  <dcterms:created xsi:type="dcterms:W3CDTF">2017-10-09T17:52:00Z</dcterms:created>
  <dcterms:modified xsi:type="dcterms:W3CDTF">2017-11-18T04:32:00Z</dcterms:modified>
</cp:coreProperties>
</file>